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710FB4" w14:textId="77777777" w:rsidR="00746E1C" w:rsidRPr="00746E1C" w:rsidRDefault="00114D2B">
      <w:pPr>
        <w:pStyle w:val="Tekstpodstawowy"/>
        <w:rPr>
          <w:rFonts w:asciiTheme="majorHAnsi" w:hAnsiTheme="majorHAnsi"/>
        </w:rPr>
      </w:pPr>
      <w:r w:rsidRPr="00746E1C">
        <w:rPr>
          <w:rFonts w:asciiTheme="majorHAnsi" w:hAnsiTheme="majorHAnsi"/>
        </w:rPr>
        <w:t>ZP.271.</w:t>
      </w:r>
      <w:r w:rsidR="0052567E" w:rsidRPr="00746E1C">
        <w:rPr>
          <w:rFonts w:asciiTheme="majorHAnsi" w:hAnsiTheme="majorHAnsi"/>
        </w:rPr>
        <w:t>20</w:t>
      </w:r>
      <w:r w:rsidRPr="00746E1C">
        <w:rPr>
          <w:rFonts w:asciiTheme="majorHAnsi" w:hAnsiTheme="majorHAnsi"/>
        </w:rPr>
        <w:t>.2025</w:t>
      </w:r>
      <w:r w:rsidR="00FB286A" w:rsidRPr="00746E1C">
        <w:rPr>
          <w:rFonts w:asciiTheme="majorHAnsi" w:hAnsiTheme="majorHAnsi"/>
        </w:rPr>
        <w:tab/>
      </w:r>
      <w:r w:rsidR="00FB286A" w:rsidRPr="00746E1C">
        <w:rPr>
          <w:rFonts w:asciiTheme="majorHAnsi" w:hAnsiTheme="majorHAnsi"/>
        </w:rPr>
        <w:tab/>
      </w:r>
      <w:r w:rsidR="00FB286A" w:rsidRPr="00746E1C">
        <w:rPr>
          <w:rFonts w:asciiTheme="majorHAnsi" w:hAnsiTheme="majorHAnsi"/>
        </w:rPr>
        <w:tab/>
      </w:r>
      <w:r w:rsidR="00FB286A" w:rsidRPr="00746E1C">
        <w:rPr>
          <w:rFonts w:asciiTheme="majorHAnsi" w:hAnsiTheme="majorHAnsi"/>
        </w:rPr>
        <w:tab/>
      </w:r>
      <w:r w:rsidR="00FB286A" w:rsidRPr="00746E1C">
        <w:rPr>
          <w:rFonts w:asciiTheme="majorHAnsi" w:hAnsiTheme="majorHAnsi"/>
        </w:rPr>
        <w:tab/>
      </w:r>
      <w:r w:rsidR="00FB286A" w:rsidRPr="00746E1C">
        <w:rPr>
          <w:rFonts w:asciiTheme="majorHAnsi" w:hAnsiTheme="majorHAnsi"/>
        </w:rPr>
        <w:tab/>
      </w:r>
      <w:r w:rsidR="00FB286A" w:rsidRPr="00746E1C">
        <w:rPr>
          <w:rFonts w:asciiTheme="majorHAnsi" w:hAnsiTheme="majorHAnsi"/>
        </w:rPr>
        <w:tab/>
      </w:r>
    </w:p>
    <w:p w14:paraId="78ECF3B1" w14:textId="7EB739D2" w:rsidR="000267DE" w:rsidRPr="004827C8" w:rsidRDefault="004762A9" w:rsidP="00746E1C">
      <w:pPr>
        <w:pStyle w:val="Tekstpodstawowy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Załącznik </w:t>
      </w:r>
      <w:bookmarkStart w:id="0" w:name="_GoBack"/>
      <w:bookmarkEnd w:id="0"/>
      <w:r w:rsidR="00FB286A" w:rsidRPr="004827C8">
        <w:rPr>
          <w:rFonts w:asciiTheme="majorHAnsi" w:hAnsiTheme="majorHAnsi"/>
          <w:b/>
        </w:rPr>
        <w:t>do formularza ofertowego</w:t>
      </w:r>
    </w:p>
    <w:p w14:paraId="354DC21D" w14:textId="77777777" w:rsidR="000267DE" w:rsidRPr="004827C8" w:rsidRDefault="00FB286A">
      <w:pPr>
        <w:spacing w:line="24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4827C8">
        <w:rPr>
          <w:rFonts w:asciiTheme="majorHAnsi" w:hAnsiTheme="majorHAnsi" w:cs="Times New Roman"/>
          <w:b/>
          <w:sz w:val="24"/>
          <w:szCs w:val="24"/>
        </w:rPr>
        <w:t>Szczegółowa wycena zamówienia:</w:t>
      </w:r>
    </w:p>
    <w:p w14:paraId="031CB346" w14:textId="77777777" w:rsidR="000267DE" w:rsidRPr="004827C8" w:rsidRDefault="00FB286A">
      <w:pPr>
        <w:spacing w:line="24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4827C8">
        <w:rPr>
          <w:rFonts w:asciiTheme="majorHAnsi" w:hAnsiTheme="majorHAnsi" w:cs="Times New Roman"/>
          <w:b/>
          <w:sz w:val="24"/>
          <w:szCs w:val="24"/>
        </w:rPr>
        <w:t>(sposób liczenia: ilość x cena netto= wartość netto</w:t>
      </w:r>
    </w:p>
    <w:p w14:paraId="7F1624A5" w14:textId="77777777" w:rsidR="000267DE" w:rsidRPr="004827C8" w:rsidRDefault="00FB286A">
      <w:pPr>
        <w:spacing w:line="24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4827C8">
        <w:rPr>
          <w:rFonts w:asciiTheme="majorHAnsi" w:hAnsiTheme="majorHAnsi" w:cs="Times New Roman"/>
          <w:b/>
          <w:sz w:val="24"/>
          <w:szCs w:val="24"/>
        </w:rPr>
        <w:t>Wartość netto + VAT%=wartość brutto)</w:t>
      </w:r>
    </w:p>
    <w:p w14:paraId="0F88D232" w14:textId="77777777" w:rsidR="000267DE" w:rsidRPr="004827C8" w:rsidRDefault="00FB286A">
      <w:pPr>
        <w:spacing w:line="24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4827C8">
        <w:rPr>
          <w:rFonts w:asciiTheme="majorHAnsi" w:hAnsiTheme="majorHAnsi" w:cs="Times New Roman"/>
          <w:b/>
          <w:sz w:val="24"/>
          <w:szCs w:val="24"/>
        </w:rPr>
        <w:t>W przypadku produktów o innej gramaturze niż wskazana należy przeliczyć ilość do gramatury</w:t>
      </w:r>
    </w:p>
    <w:p w14:paraId="0EF48323" w14:textId="1890BD84" w:rsidR="000267DE" w:rsidRPr="004827C8" w:rsidRDefault="00FB286A">
      <w:pPr>
        <w:pStyle w:val="Nagwek1"/>
      </w:pPr>
      <w:r w:rsidRPr="004827C8">
        <w:t xml:space="preserve">CZĘŚĆ </w:t>
      </w:r>
      <w:r w:rsidR="008746CD" w:rsidRPr="004827C8">
        <w:t>1</w:t>
      </w:r>
      <w:r w:rsidRPr="004827C8">
        <w:t>- Dostawa warzyw i owoców</w:t>
      </w:r>
    </w:p>
    <w:p w14:paraId="55578751" w14:textId="3782266D" w:rsidR="000267DE" w:rsidRPr="004827C8" w:rsidRDefault="00114D2B">
      <w:pPr>
        <w:pStyle w:val="Nagwek2"/>
      </w:pPr>
      <w:r w:rsidRPr="004827C8">
        <w:t>CPV 03200000-6 - Warzywa i owoce oraz jaja</w:t>
      </w:r>
    </w:p>
    <w:tbl>
      <w:tblPr>
        <w:tblStyle w:val="Tabela-Siatka"/>
        <w:tblW w:w="15983" w:type="dxa"/>
        <w:tblLayout w:type="fixed"/>
        <w:tblLook w:val="04A0" w:firstRow="1" w:lastRow="0" w:firstColumn="1" w:lastColumn="0" w:noHBand="0" w:noVBand="1"/>
      </w:tblPr>
      <w:tblGrid>
        <w:gridCol w:w="730"/>
        <w:gridCol w:w="2171"/>
        <w:gridCol w:w="1037"/>
        <w:gridCol w:w="3542"/>
        <w:gridCol w:w="1701"/>
        <w:gridCol w:w="1701"/>
        <w:gridCol w:w="1701"/>
        <w:gridCol w:w="1700"/>
        <w:gridCol w:w="1700"/>
      </w:tblGrid>
      <w:tr w:rsidR="00114D2B" w:rsidRPr="004827C8" w14:paraId="12FA0054" w14:textId="3311A9C2" w:rsidTr="00114D2B">
        <w:tc>
          <w:tcPr>
            <w:tcW w:w="730" w:type="dxa"/>
          </w:tcPr>
          <w:p w14:paraId="19EF11B5" w14:textId="77777777" w:rsidR="00114D2B" w:rsidRPr="004827C8" w:rsidRDefault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L.p.</w:t>
            </w:r>
          </w:p>
        </w:tc>
        <w:tc>
          <w:tcPr>
            <w:tcW w:w="2171" w:type="dxa"/>
          </w:tcPr>
          <w:p w14:paraId="03871A15" w14:textId="77777777" w:rsidR="00114D2B" w:rsidRPr="004827C8" w:rsidRDefault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Nazwa</w:t>
            </w:r>
          </w:p>
        </w:tc>
        <w:tc>
          <w:tcPr>
            <w:tcW w:w="1037" w:type="dxa"/>
          </w:tcPr>
          <w:p w14:paraId="71005C7C" w14:textId="77777777" w:rsidR="00114D2B" w:rsidRPr="004827C8" w:rsidRDefault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Jedn. m.</w:t>
            </w:r>
          </w:p>
        </w:tc>
        <w:tc>
          <w:tcPr>
            <w:tcW w:w="3542" w:type="dxa"/>
          </w:tcPr>
          <w:p w14:paraId="35E8FE7A" w14:textId="77777777" w:rsidR="00114D2B" w:rsidRPr="004827C8" w:rsidRDefault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Opis</w:t>
            </w:r>
          </w:p>
        </w:tc>
        <w:tc>
          <w:tcPr>
            <w:tcW w:w="1701" w:type="dxa"/>
          </w:tcPr>
          <w:p w14:paraId="46776ADB" w14:textId="77777777" w:rsidR="00114D2B" w:rsidRPr="004827C8" w:rsidRDefault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 xml:space="preserve">Ilość </w:t>
            </w:r>
          </w:p>
        </w:tc>
        <w:tc>
          <w:tcPr>
            <w:tcW w:w="1701" w:type="dxa"/>
          </w:tcPr>
          <w:p w14:paraId="6E4B39E8" w14:textId="77777777" w:rsidR="00114D2B" w:rsidRPr="004827C8" w:rsidRDefault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Cena netto</w:t>
            </w:r>
          </w:p>
        </w:tc>
        <w:tc>
          <w:tcPr>
            <w:tcW w:w="1701" w:type="dxa"/>
          </w:tcPr>
          <w:p w14:paraId="56F97E21" w14:textId="77777777" w:rsidR="00114D2B" w:rsidRPr="004827C8" w:rsidRDefault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Wartość netto</w:t>
            </w:r>
          </w:p>
        </w:tc>
        <w:tc>
          <w:tcPr>
            <w:tcW w:w="1700" w:type="dxa"/>
          </w:tcPr>
          <w:p w14:paraId="3C6893C7" w14:textId="77777777" w:rsidR="00114D2B" w:rsidRPr="004827C8" w:rsidRDefault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Wartość brutto</w:t>
            </w:r>
          </w:p>
        </w:tc>
        <w:tc>
          <w:tcPr>
            <w:tcW w:w="1700" w:type="dxa"/>
          </w:tcPr>
          <w:p w14:paraId="47AA366B" w14:textId="0D33F01F" w:rsidR="00114D2B" w:rsidRPr="004827C8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Uwagi</w:t>
            </w:r>
          </w:p>
        </w:tc>
      </w:tr>
      <w:tr w:rsidR="008746CD" w:rsidRPr="004827C8" w14:paraId="7EB8F495" w14:textId="7DC6A163" w:rsidTr="0008122C">
        <w:tc>
          <w:tcPr>
            <w:tcW w:w="730" w:type="dxa"/>
            <w:vAlign w:val="center"/>
          </w:tcPr>
          <w:p w14:paraId="4036253E" w14:textId="483DFCA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1.</w:t>
            </w:r>
          </w:p>
        </w:tc>
        <w:tc>
          <w:tcPr>
            <w:tcW w:w="2171" w:type="dxa"/>
            <w:vAlign w:val="center"/>
          </w:tcPr>
          <w:p w14:paraId="783F82A1" w14:textId="0D126145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Ziemniaki jadalne</w:t>
            </w:r>
          </w:p>
        </w:tc>
        <w:tc>
          <w:tcPr>
            <w:tcW w:w="1037" w:type="dxa"/>
            <w:vAlign w:val="center"/>
          </w:tcPr>
          <w:p w14:paraId="378359CB" w14:textId="152A5C4D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45188B99" w14:textId="1523AD59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Typ B- Smak właściwy dla ziemniaka, bez obcego posmaku i zapachu, miąższ o dość zwięzłej konsystencji, lekko mączysty, lekko wilgotny, o małej skłonności do rozgotowywania się. Odmiana przydatna do bezpośredniego spożycia (w drugim daniu, zupie czy naturalnym puree).</w:t>
            </w:r>
          </w:p>
        </w:tc>
        <w:tc>
          <w:tcPr>
            <w:tcW w:w="1701" w:type="dxa"/>
            <w:vAlign w:val="center"/>
          </w:tcPr>
          <w:p w14:paraId="59B05807" w14:textId="14BDEBBA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2500</w:t>
            </w:r>
          </w:p>
        </w:tc>
        <w:tc>
          <w:tcPr>
            <w:tcW w:w="1701" w:type="dxa"/>
          </w:tcPr>
          <w:p w14:paraId="5D2DF083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4670C7FA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FB49B5B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82A436F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3B3F1AF2" w14:textId="1869C587" w:rsidTr="0008122C">
        <w:tc>
          <w:tcPr>
            <w:tcW w:w="730" w:type="dxa"/>
            <w:vAlign w:val="center"/>
          </w:tcPr>
          <w:p w14:paraId="188BE228" w14:textId="5509017B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2.</w:t>
            </w:r>
          </w:p>
        </w:tc>
        <w:tc>
          <w:tcPr>
            <w:tcW w:w="2171" w:type="dxa"/>
            <w:vAlign w:val="center"/>
          </w:tcPr>
          <w:p w14:paraId="496FCCE8" w14:textId="558AAD64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Ziemniaki młode jadalne</w:t>
            </w:r>
          </w:p>
        </w:tc>
        <w:tc>
          <w:tcPr>
            <w:tcW w:w="1037" w:type="dxa"/>
            <w:vAlign w:val="center"/>
          </w:tcPr>
          <w:p w14:paraId="6114B8D8" w14:textId="442AA9C6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73042B21" w14:textId="33BFDF9B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Typ B- smak właściwy dla ziemniaka, bez obcego posmaku i zapachu, skórka łatwo odchodząca od bulwy, łatwe do oskrobania, świeże</w:t>
            </w:r>
          </w:p>
        </w:tc>
        <w:tc>
          <w:tcPr>
            <w:tcW w:w="1701" w:type="dxa"/>
            <w:vAlign w:val="center"/>
          </w:tcPr>
          <w:p w14:paraId="01F78A14" w14:textId="62F20C82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250</w:t>
            </w:r>
          </w:p>
        </w:tc>
        <w:tc>
          <w:tcPr>
            <w:tcW w:w="1701" w:type="dxa"/>
          </w:tcPr>
          <w:p w14:paraId="1078C2C3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3D46DBD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782AD4D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CCB9B78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5C0A3F81" w14:textId="1A1812C1" w:rsidTr="0008122C">
        <w:tc>
          <w:tcPr>
            <w:tcW w:w="730" w:type="dxa"/>
            <w:vAlign w:val="center"/>
          </w:tcPr>
          <w:p w14:paraId="7EF983B0" w14:textId="7AD6B0D6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3.</w:t>
            </w:r>
          </w:p>
        </w:tc>
        <w:tc>
          <w:tcPr>
            <w:tcW w:w="2171" w:type="dxa"/>
            <w:vAlign w:val="center"/>
          </w:tcPr>
          <w:p w14:paraId="453DE59B" w14:textId="194B0B3D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Pietruszka korzeń</w:t>
            </w:r>
          </w:p>
        </w:tc>
        <w:tc>
          <w:tcPr>
            <w:tcW w:w="1037" w:type="dxa"/>
            <w:vAlign w:val="center"/>
          </w:tcPr>
          <w:p w14:paraId="729E5016" w14:textId="6EFAE29F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3E734198" w14:textId="29D4E832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Pakowana po 5 kg, świeża, bez oznak więdnięcia i przebarwień</w:t>
            </w:r>
          </w:p>
        </w:tc>
        <w:tc>
          <w:tcPr>
            <w:tcW w:w="1701" w:type="dxa"/>
            <w:vAlign w:val="center"/>
          </w:tcPr>
          <w:p w14:paraId="66A849BF" w14:textId="67DC985C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20</w:t>
            </w:r>
          </w:p>
        </w:tc>
        <w:tc>
          <w:tcPr>
            <w:tcW w:w="1701" w:type="dxa"/>
          </w:tcPr>
          <w:p w14:paraId="612202F2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0D7E098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4D00987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8942685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0E8740B0" w14:textId="56967CD4" w:rsidTr="0008122C">
        <w:tc>
          <w:tcPr>
            <w:tcW w:w="730" w:type="dxa"/>
            <w:vAlign w:val="center"/>
          </w:tcPr>
          <w:p w14:paraId="1033324D" w14:textId="14CDE53B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4.</w:t>
            </w:r>
          </w:p>
        </w:tc>
        <w:tc>
          <w:tcPr>
            <w:tcW w:w="2171" w:type="dxa"/>
            <w:vAlign w:val="center"/>
          </w:tcPr>
          <w:p w14:paraId="171D5FCF" w14:textId="39DFB9D0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Seler zwyczajny korzeniowy</w:t>
            </w:r>
          </w:p>
        </w:tc>
        <w:tc>
          <w:tcPr>
            <w:tcW w:w="1037" w:type="dxa"/>
            <w:vAlign w:val="center"/>
          </w:tcPr>
          <w:p w14:paraId="5CF145A4" w14:textId="56E82EF0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2F097C52" w14:textId="245D86E1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Pakowany  po  5  kg,  bez  oznak więdnięcia i przebarwień</w:t>
            </w:r>
          </w:p>
        </w:tc>
        <w:tc>
          <w:tcPr>
            <w:tcW w:w="1701" w:type="dxa"/>
            <w:vAlign w:val="center"/>
          </w:tcPr>
          <w:p w14:paraId="19F3242B" w14:textId="330C2979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30</w:t>
            </w:r>
          </w:p>
        </w:tc>
        <w:tc>
          <w:tcPr>
            <w:tcW w:w="1701" w:type="dxa"/>
          </w:tcPr>
          <w:p w14:paraId="1FBF38F3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5F88604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A3A02B9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63FB9EA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355A0330" w14:textId="35CC2B3D" w:rsidTr="0008122C">
        <w:tc>
          <w:tcPr>
            <w:tcW w:w="730" w:type="dxa"/>
            <w:vAlign w:val="center"/>
          </w:tcPr>
          <w:p w14:paraId="75C94C5E" w14:textId="749FE896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lastRenderedPageBreak/>
              <w:t>5.</w:t>
            </w:r>
          </w:p>
        </w:tc>
        <w:tc>
          <w:tcPr>
            <w:tcW w:w="2171" w:type="dxa"/>
            <w:vAlign w:val="center"/>
          </w:tcPr>
          <w:p w14:paraId="4683A756" w14:textId="35AAB655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Burak ćwikłowy</w:t>
            </w:r>
          </w:p>
        </w:tc>
        <w:tc>
          <w:tcPr>
            <w:tcW w:w="1037" w:type="dxa"/>
            <w:vAlign w:val="center"/>
          </w:tcPr>
          <w:p w14:paraId="43B76B61" w14:textId="7121ADAC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6E9F399C" w14:textId="341094AC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Odmiana uniwersalna, pakowane po 10 kg lub 15 kg</w:t>
            </w:r>
          </w:p>
        </w:tc>
        <w:tc>
          <w:tcPr>
            <w:tcW w:w="1701" w:type="dxa"/>
            <w:vAlign w:val="center"/>
          </w:tcPr>
          <w:p w14:paraId="6D71F98D" w14:textId="7B24679E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120</w:t>
            </w:r>
          </w:p>
        </w:tc>
        <w:tc>
          <w:tcPr>
            <w:tcW w:w="1701" w:type="dxa"/>
          </w:tcPr>
          <w:p w14:paraId="487F7502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CB89F06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1B98618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4A385D8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7E491F23" w14:textId="4052A2A2" w:rsidTr="0008122C">
        <w:tc>
          <w:tcPr>
            <w:tcW w:w="730" w:type="dxa"/>
            <w:vAlign w:val="center"/>
          </w:tcPr>
          <w:p w14:paraId="59391251" w14:textId="3EA81022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6.</w:t>
            </w:r>
          </w:p>
        </w:tc>
        <w:tc>
          <w:tcPr>
            <w:tcW w:w="2171" w:type="dxa"/>
            <w:vAlign w:val="center"/>
          </w:tcPr>
          <w:p w14:paraId="7D808B02" w14:textId="507FCC3B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Marchew</w:t>
            </w:r>
          </w:p>
        </w:tc>
        <w:tc>
          <w:tcPr>
            <w:tcW w:w="1037" w:type="dxa"/>
            <w:vAlign w:val="center"/>
          </w:tcPr>
          <w:p w14:paraId="4761C6E9" w14:textId="51CAD224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0D18A3CD" w14:textId="6CEC9FB1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Zabarwienie intensywnie pomarańczowe, pakowana po 10 kg</w:t>
            </w:r>
          </w:p>
        </w:tc>
        <w:tc>
          <w:tcPr>
            <w:tcW w:w="1701" w:type="dxa"/>
            <w:vAlign w:val="center"/>
          </w:tcPr>
          <w:p w14:paraId="0550AA12" w14:textId="4CB749BA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180</w:t>
            </w:r>
          </w:p>
        </w:tc>
        <w:tc>
          <w:tcPr>
            <w:tcW w:w="1701" w:type="dxa"/>
          </w:tcPr>
          <w:p w14:paraId="029929AB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48E03048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BA9059C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D3601BC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463F8603" w14:textId="5BED5DD1" w:rsidTr="0008122C">
        <w:tc>
          <w:tcPr>
            <w:tcW w:w="730" w:type="dxa"/>
            <w:vAlign w:val="center"/>
          </w:tcPr>
          <w:p w14:paraId="563C9061" w14:textId="2E944B26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7.</w:t>
            </w:r>
          </w:p>
        </w:tc>
        <w:tc>
          <w:tcPr>
            <w:tcW w:w="2171" w:type="dxa"/>
            <w:vAlign w:val="center"/>
          </w:tcPr>
          <w:p w14:paraId="6C7BAD15" w14:textId="0A13BDD6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Cebula</w:t>
            </w:r>
          </w:p>
        </w:tc>
        <w:tc>
          <w:tcPr>
            <w:tcW w:w="1037" w:type="dxa"/>
            <w:vAlign w:val="center"/>
          </w:tcPr>
          <w:p w14:paraId="5FABE248" w14:textId="326663BB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6014D479" w14:textId="1D0CBE20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Biały miąższ, pakowana po 10 kg lub 15 kg</w:t>
            </w:r>
          </w:p>
        </w:tc>
        <w:tc>
          <w:tcPr>
            <w:tcW w:w="1701" w:type="dxa"/>
            <w:vAlign w:val="center"/>
          </w:tcPr>
          <w:p w14:paraId="1A280A83" w14:textId="0CE6862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50</w:t>
            </w:r>
          </w:p>
        </w:tc>
        <w:tc>
          <w:tcPr>
            <w:tcW w:w="1701" w:type="dxa"/>
          </w:tcPr>
          <w:p w14:paraId="0D28144B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59F2669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5916794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C34F092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091ADE4B" w14:textId="55FDDC1E" w:rsidTr="0008122C">
        <w:tc>
          <w:tcPr>
            <w:tcW w:w="730" w:type="dxa"/>
            <w:vAlign w:val="center"/>
          </w:tcPr>
          <w:p w14:paraId="0E04F47D" w14:textId="02B54650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8.</w:t>
            </w:r>
          </w:p>
        </w:tc>
        <w:tc>
          <w:tcPr>
            <w:tcW w:w="2171" w:type="dxa"/>
            <w:vAlign w:val="center"/>
          </w:tcPr>
          <w:p w14:paraId="6F241941" w14:textId="7F570AC1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Papryka słodka</w:t>
            </w:r>
          </w:p>
        </w:tc>
        <w:tc>
          <w:tcPr>
            <w:tcW w:w="1037" w:type="dxa"/>
            <w:vAlign w:val="center"/>
          </w:tcPr>
          <w:p w14:paraId="56E9B525" w14:textId="494487F3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5ED720E2" w14:textId="65204D04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Świeża, bez oznak więdnięcia, bez przebarwień, różne kolory</w:t>
            </w:r>
          </w:p>
        </w:tc>
        <w:tc>
          <w:tcPr>
            <w:tcW w:w="1701" w:type="dxa"/>
            <w:vAlign w:val="center"/>
          </w:tcPr>
          <w:p w14:paraId="7E157323" w14:textId="23378732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90</w:t>
            </w:r>
          </w:p>
        </w:tc>
        <w:tc>
          <w:tcPr>
            <w:tcW w:w="1701" w:type="dxa"/>
          </w:tcPr>
          <w:p w14:paraId="17EEFB48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462AAC7B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E27D4C8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6F244E4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737E43DB" w14:textId="17499813" w:rsidTr="0008122C">
        <w:tc>
          <w:tcPr>
            <w:tcW w:w="730" w:type="dxa"/>
            <w:vAlign w:val="center"/>
          </w:tcPr>
          <w:p w14:paraId="66CE8A6E" w14:textId="244A3C7E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9.</w:t>
            </w:r>
          </w:p>
        </w:tc>
        <w:tc>
          <w:tcPr>
            <w:tcW w:w="2171" w:type="dxa"/>
            <w:vAlign w:val="center"/>
          </w:tcPr>
          <w:p w14:paraId="1CA19E17" w14:textId="4EFF7182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Pomidory</w:t>
            </w:r>
          </w:p>
        </w:tc>
        <w:tc>
          <w:tcPr>
            <w:tcW w:w="1037" w:type="dxa"/>
            <w:vAlign w:val="center"/>
          </w:tcPr>
          <w:p w14:paraId="7F3AA30E" w14:textId="38B269DC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078E53F7" w14:textId="2F93EA66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Odmiana gigant, jawor, krakus lub inna czerwona,</w:t>
            </w:r>
          </w:p>
        </w:tc>
        <w:tc>
          <w:tcPr>
            <w:tcW w:w="1701" w:type="dxa"/>
            <w:vAlign w:val="center"/>
          </w:tcPr>
          <w:p w14:paraId="7A37D237" w14:textId="58941DD9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120</w:t>
            </w:r>
          </w:p>
        </w:tc>
        <w:tc>
          <w:tcPr>
            <w:tcW w:w="1701" w:type="dxa"/>
          </w:tcPr>
          <w:p w14:paraId="4A887D9E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147F721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0E099EE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D5BE20C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343DF02E" w14:textId="48FBDBB2" w:rsidTr="0008122C">
        <w:tc>
          <w:tcPr>
            <w:tcW w:w="730" w:type="dxa"/>
            <w:vAlign w:val="center"/>
          </w:tcPr>
          <w:p w14:paraId="4DFE2743" w14:textId="454A0305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10.</w:t>
            </w:r>
          </w:p>
        </w:tc>
        <w:tc>
          <w:tcPr>
            <w:tcW w:w="2171" w:type="dxa"/>
            <w:vAlign w:val="center"/>
          </w:tcPr>
          <w:p w14:paraId="517A1F09" w14:textId="4362B3F4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Pieczarki</w:t>
            </w:r>
          </w:p>
        </w:tc>
        <w:tc>
          <w:tcPr>
            <w:tcW w:w="1037" w:type="dxa"/>
            <w:vAlign w:val="center"/>
          </w:tcPr>
          <w:p w14:paraId="5505853E" w14:textId="3C9E6903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4FD587B8" w14:textId="242F7BF9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Pieczarka dwuzarodnikowa, biała, bez oznak więdnięcia, bez przebarwień, świeża</w:t>
            </w:r>
          </w:p>
        </w:tc>
        <w:tc>
          <w:tcPr>
            <w:tcW w:w="1701" w:type="dxa"/>
            <w:vAlign w:val="center"/>
          </w:tcPr>
          <w:p w14:paraId="4DC482C6" w14:textId="4CB3B7CD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30</w:t>
            </w:r>
          </w:p>
        </w:tc>
        <w:tc>
          <w:tcPr>
            <w:tcW w:w="1701" w:type="dxa"/>
          </w:tcPr>
          <w:p w14:paraId="06D9B31C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8B8F018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9DFA808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12826BE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32CFB658" w14:textId="7C62E9C9" w:rsidTr="0008122C">
        <w:tc>
          <w:tcPr>
            <w:tcW w:w="730" w:type="dxa"/>
            <w:vAlign w:val="center"/>
          </w:tcPr>
          <w:p w14:paraId="4733F42B" w14:textId="259F2418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11.</w:t>
            </w:r>
          </w:p>
        </w:tc>
        <w:tc>
          <w:tcPr>
            <w:tcW w:w="2171" w:type="dxa"/>
            <w:vAlign w:val="center"/>
          </w:tcPr>
          <w:p w14:paraId="2F2AFF32" w14:textId="6538606B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Ogórki szklarniowe: węże lub gruntowy</w:t>
            </w:r>
          </w:p>
        </w:tc>
        <w:tc>
          <w:tcPr>
            <w:tcW w:w="1037" w:type="dxa"/>
            <w:vAlign w:val="center"/>
          </w:tcPr>
          <w:p w14:paraId="1F8CF862" w14:textId="3ED7CF73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7E218B8F" w14:textId="783E3BCD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Opakowanie po 5 kg, świeży, bez oznak przegnicia, bez przebarwień</w:t>
            </w:r>
          </w:p>
        </w:tc>
        <w:tc>
          <w:tcPr>
            <w:tcW w:w="1701" w:type="dxa"/>
            <w:vAlign w:val="center"/>
          </w:tcPr>
          <w:p w14:paraId="67F3E37C" w14:textId="06891D30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100</w:t>
            </w:r>
          </w:p>
        </w:tc>
        <w:tc>
          <w:tcPr>
            <w:tcW w:w="1701" w:type="dxa"/>
          </w:tcPr>
          <w:p w14:paraId="126AF3AD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C12EF58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D74BEFC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9AFCF02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513DF84B" w14:textId="68A58938" w:rsidTr="0008122C">
        <w:tc>
          <w:tcPr>
            <w:tcW w:w="730" w:type="dxa"/>
            <w:vAlign w:val="center"/>
          </w:tcPr>
          <w:p w14:paraId="65931DEA" w14:textId="55317BB3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12.</w:t>
            </w:r>
          </w:p>
        </w:tc>
        <w:tc>
          <w:tcPr>
            <w:tcW w:w="2171" w:type="dxa"/>
            <w:vAlign w:val="center"/>
          </w:tcPr>
          <w:p w14:paraId="57EF92F1" w14:textId="666363E2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Gruszka</w:t>
            </w:r>
          </w:p>
        </w:tc>
        <w:tc>
          <w:tcPr>
            <w:tcW w:w="1037" w:type="dxa"/>
            <w:vAlign w:val="center"/>
          </w:tcPr>
          <w:p w14:paraId="1CE507D6" w14:textId="0DFBB77C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196A5FE1" w14:textId="0CBAD67C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Soczysta, słodka odmiana np. klapsa,</w:t>
            </w:r>
          </w:p>
        </w:tc>
        <w:tc>
          <w:tcPr>
            <w:tcW w:w="1701" w:type="dxa"/>
            <w:vAlign w:val="center"/>
          </w:tcPr>
          <w:p w14:paraId="20ED0AFD" w14:textId="76C2FCA1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150</w:t>
            </w:r>
          </w:p>
        </w:tc>
        <w:tc>
          <w:tcPr>
            <w:tcW w:w="1701" w:type="dxa"/>
          </w:tcPr>
          <w:p w14:paraId="40CB53FE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3620712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2B62889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18E0F2C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236778D4" w14:textId="31E8DF0E" w:rsidTr="0008122C">
        <w:tc>
          <w:tcPr>
            <w:tcW w:w="730" w:type="dxa"/>
            <w:vAlign w:val="center"/>
          </w:tcPr>
          <w:p w14:paraId="516B3E12" w14:textId="3162A56C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13.</w:t>
            </w:r>
          </w:p>
        </w:tc>
        <w:tc>
          <w:tcPr>
            <w:tcW w:w="2171" w:type="dxa"/>
            <w:vAlign w:val="center"/>
          </w:tcPr>
          <w:p w14:paraId="1A3916CD" w14:textId="30710085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Por</w:t>
            </w:r>
          </w:p>
        </w:tc>
        <w:tc>
          <w:tcPr>
            <w:tcW w:w="1037" w:type="dxa"/>
            <w:vAlign w:val="center"/>
          </w:tcPr>
          <w:p w14:paraId="1B2C7D48" w14:textId="7A2DB173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14CEFF96" w14:textId="45FD7F64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Świeży, bez oznak więdnięcia, oczyszczony, pakowany po 5 kg lub 10 kg</w:t>
            </w:r>
          </w:p>
        </w:tc>
        <w:tc>
          <w:tcPr>
            <w:tcW w:w="1701" w:type="dxa"/>
            <w:vAlign w:val="center"/>
          </w:tcPr>
          <w:p w14:paraId="642FDB75" w14:textId="290CE77C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100</w:t>
            </w:r>
          </w:p>
        </w:tc>
        <w:tc>
          <w:tcPr>
            <w:tcW w:w="1701" w:type="dxa"/>
          </w:tcPr>
          <w:p w14:paraId="1B02F9AA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C30A049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081ECD5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DC1EE48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2BA037DA" w14:textId="23DF23F6" w:rsidTr="0008122C">
        <w:tc>
          <w:tcPr>
            <w:tcW w:w="730" w:type="dxa"/>
            <w:vAlign w:val="center"/>
          </w:tcPr>
          <w:p w14:paraId="53932180" w14:textId="6F1956D0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14.</w:t>
            </w:r>
          </w:p>
        </w:tc>
        <w:tc>
          <w:tcPr>
            <w:tcW w:w="2171" w:type="dxa"/>
            <w:vAlign w:val="center"/>
          </w:tcPr>
          <w:p w14:paraId="4E790616" w14:textId="3A245071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Kapusta biała</w:t>
            </w:r>
          </w:p>
        </w:tc>
        <w:tc>
          <w:tcPr>
            <w:tcW w:w="1037" w:type="dxa"/>
            <w:vAlign w:val="center"/>
          </w:tcPr>
          <w:p w14:paraId="13EB6AFD" w14:textId="1E2EC1AA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49741C17" w14:textId="02C85C98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Główki koliste, bez oznak pęknięcia, świeże, oczyszczone z dolnych liści, do  zastosowania  w  sałatkach, bigosie, zupie</w:t>
            </w:r>
          </w:p>
        </w:tc>
        <w:tc>
          <w:tcPr>
            <w:tcW w:w="1701" w:type="dxa"/>
            <w:vAlign w:val="center"/>
          </w:tcPr>
          <w:p w14:paraId="06667055" w14:textId="5B94F1C8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120</w:t>
            </w:r>
          </w:p>
        </w:tc>
        <w:tc>
          <w:tcPr>
            <w:tcW w:w="1701" w:type="dxa"/>
          </w:tcPr>
          <w:p w14:paraId="22F0156B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F72679C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2FDBF4A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2736C1C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266AED28" w14:textId="61073C8C" w:rsidTr="0008122C">
        <w:tc>
          <w:tcPr>
            <w:tcW w:w="730" w:type="dxa"/>
            <w:vAlign w:val="center"/>
          </w:tcPr>
          <w:p w14:paraId="3C8B61FD" w14:textId="7C0C7932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15.</w:t>
            </w:r>
          </w:p>
        </w:tc>
        <w:tc>
          <w:tcPr>
            <w:tcW w:w="2171" w:type="dxa"/>
            <w:vAlign w:val="center"/>
          </w:tcPr>
          <w:p w14:paraId="4A3AFECD" w14:textId="05926775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Kapusta pekińska</w:t>
            </w:r>
          </w:p>
        </w:tc>
        <w:tc>
          <w:tcPr>
            <w:tcW w:w="1037" w:type="dxa"/>
            <w:vAlign w:val="center"/>
          </w:tcPr>
          <w:p w14:paraId="544DDAC9" w14:textId="5C97A362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49CF2277" w14:textId="4063C310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Świeża, bez oznak więdnięcia, bez przebarwień liści</w:t>
            </w:r>
          </w:p>
        </w:tc>
        <w:tc>
          <w:tcPr>
            <w:tcW w:w="1701" w:type="dxa"/>
            <w:vAlign w:val="center"/>
          </w:tcPr>
          <w:p w14:paraId="2A6A1A14" w14:textId="4E3F1C32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80</w:t>
            </w:r>
          </w:p>
        </w:tc>
        <w:tc>
          <w:tcPr>
            <w:tcW w:w="1701" w:type="dxa"/>
          </w:tcPr>
          <w:p w14:paraId="43774BDB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2A5DB30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FD696FB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DAAA08C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1CE566DD" w14:textId="45DE04F5" w:rsidTr="0008122C">
        <w:tc>
          <w:tcPr>
            <w:tcW w:w="730" w:type="dxa"/>
            <w:vAlign w:val="center"/>
          </w:tcPr>
          <w:p w14:paraId="6F18E66E" w14:textId="66298CC5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16.</w:t>
            </w:r>
          </w:p>
        </w:tc>
        <w:tc>
          <w:tcPr>
            <w:tcW w:w="2171" w:type="dxa"/>
            <w:vAlign w:val="center"/>
          </w:tcPr>
          <w:p w14:paraId="294CEE11" w14:textId="630A3CE7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Kapusta czerwona</w:t>
            </w:r>
          </w:p>
        </w:tc>
        <w:tc>
          <w:tcPr>
            <w:tcW w:w="1037" w:type="dxa"/>
            <w:vAlign w:val="center"/>
          </w:tcPr>
          <w:p w14:paraId="0755CF6E" w14:textId="1ACF53DF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02036CDB" w14:textId="1ED13F58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Główka kolista, niespękana, bez oznak więdnięcia</w:t>
            </w:r>
          </w:p>
        </w:tc>
        <w:tc>
          <w:tcPr>
            <w:tcW w:w="1701" w:type="dxa"/>
            <w:vAlign w:val="center"/>
          </w:tcPr>
          <w:p w14:paraId="5873C262" w14:textId="5C77E8AF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30</w:t>
            </w:r>
          </w:p>
        </w:tc>
        <w:tc>
          <w:tcPr>
            <w:tcW w:w="1701" w:type="dxa"/>
          </w:tcPr>
          <w:p w14:paraId="6BF5059D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1E54AFA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47A24DF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1710CA2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764F9E4C" w14:textId="18FE96B2" w:rsidTr="0008122C">
        <w:tc>
          <w:tcPr>
            <w:tcW w:w="730" w:type="dxa"/>
            <w:vAlign w:val="center"/>
          </w:tcPr>
          <w:p w14:paraId="27A7FCAF" w14:textId="7F2679FB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17.</w:t>
            </w:r>
          </w:p>
        </w:tc>
        <w:tc>
          <w:tcPr>
            <w:tcW w:w="2171" w:type="dxa"/>
            <w:vAlign w:val="center"/>
          </w:tcPr>
          <w:p w14:paraId="72959B97" w14:textId="02228E6B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Jabłka słodkie</w:t>
            </w:r>
          </w:p>
        </w:tc>
        <w:tc>
          <w:tcPr>
            <w:tcW w:w="1037" w:type="dxa"/>
            <w:vAlign w:val="center"/>
          </w:tcPr>
          <w:p w14:paraId="707EDDC6" w14:textId="02BE587F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4E0EE0C0" w14:textId="5B55A766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Deserowe, winne, słodkie, w okresie zimowym nadające się do przechowywania, Skrzynka 12 kg lub 15 kg</w:t>
            </w:r>
          </w:p>
        </w:tc>
        <w:tc>
          <w:tcPr>
            <w:tcW w:w="1701" w:type="dxa"/>
            <w:vAlign w:val="center"/>
          </w:tcPr>
          <w:p w14:paraId="2BD10E47" w14:textId="0003EBCA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600</w:t>
            </w:r>
          </w:p>
        </w:tc>
        <w:tc>
          <w:tcPr>
            <w:tcW w:w="1701" w:type="dxa"/>
          </w:tcPr>
          <w:p w14:paraId="0E1D7C2F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C31C801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CD2994B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9E7D718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5B12178C" w14:textId="4E33A8E8" w:rsidTr="0008122C">
        <w:tc>
          <w:tcPr>
            <w:tcW w:w="730" w:type="dxa"/>
            <w:vAlign w:val="center"/>
          </w:tcPr>
          <w:p w14:paraId="6778B175" w14:textId="31795A42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18.</w:t>
            </w:r>
          </w:p>
        </w:tc>
        <w:tc>
          <w:tcPr>
            <w:tcW w:w="2171" w:type="dxa"/>
            <w:vAlign w:val="center"/>
          </w:tcPr>
          <w:p w14:paraId="1C3CCC6B" w14:textId="17886076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Szczypior</w:t>
            </w:r>
          </w:p>
        </w:tc>
        <w:tc>
          <w:tcPr>
            <w:tcW w:w="1037" w:type="dxa"/>
            <w:vAlign w:val="center"/>
          </w:tcPr>
          <w:p w14:paraId="637AE276" w14:textId="65E93EEF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pęczek</w:t>
            </w:r>
          </w:p>
        </w:tc>
        <w:tc>
          <w:tcPr>
            <w:tcW w:w="3542" w:type="dxa"/>
            <w:vAlign w:val="center"/>
          </w:tcPr>
          <w:p w14:paraId="7C4EAE8B" w14:textId="40203186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Świeży, zielony, pędzony z cebuli,</w:t>
            </w:r>
          </w:p>
        </w:tc>
        <w:tc>
          <w:tcPr>
            <w:tcW w:w="1701" w:type="dxa"/>
            <w:vAlign w:val="center"/>
          </w:tcPr>
          <w:p w14:paraId="718AF6FD" w14:textId="2E18C9FB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40</w:t>
            </w:r>
          </w:p>
        </w:tc>
        <w:tc>
          <w:tcPr>
            <w:tcW w:w="1701" w:type="dxa"/>
          </w:tcPr>
          <w:p w14:paraId="7B3248B5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31C513F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065C3B8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EE3A96B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5D9D4070" w14:textId="6EE73F3E" w:rsidTr="0008122C">
        <w:tc>
          <w:tcPr>
            <w:tcW w:w="730" w:type="dxa"/>
            <w:vAlign w:val="center"/>
          </w:tcPr>
          <w:p w14:paraId="601E4E6B" w14:textId="08097608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19.</w:t>
            </w:r>
          </w:p>
        </w:tc>
        <w:tc>
          <w:tcPr>
            <w:tcW w:w="2171" w:type="dxa"/>
            <w:vAlign w:val="center"/>
          </w:tcPr>
          <w:p w14:paraId="05B35111" w14:textId="6E01CE32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Kapusta kiszona</w:t>
            </w:r>
          </w:p>
        </w:tc>
        <w:tc>
          <w:tcPr>
            <w:tcW w:w="1037" w:type="dxa"/>
            <w:vAlign w:val="center"/>
          </w:tcPr>
          <w:p w14:paraId="4B39A5C2" w14:textId="56504455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7D98E03C" w14:textId="605A4792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Opakowanie jedn. – wiadra 10 kg</w:t>
            </w:r>
          </w:p>
        </w:tc>
        <w:tc>
          <w:tcPr>
            <w:tcW w:w="1701" w:type="dxa"/>
            <w:vAlign w:val="center"/>
          </w:tcPr>
          <w:p w14:paraId="6CDF590D" w14:textId="02788BF4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160</w:t>
            </w:r>
          </w:p>
        </w:tc>
        <w:tc>
          <w:tcPr>
            <w:tcW w:w="1701" w:type="dxa"/>
          </w:tcPr>
          <w:p w14:paraId="4F684048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D76EE09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696ADFC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8721167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6EB574BE" w14:textId="0B127B35" w:rsidTr="0008122C">
        <w:tc>
          <w:tcPr>
            <w:tcW w:w="730" w:type="dxa"/>
            <w:vAlign w:val="center"/>
          </w:tcPr>
          <w:p w14:paraId="74BDE2C0" w14:textId="659DAFEF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lastRenderedPageBreak/>
              <w:t>20.</w:t>
            </w:r>
          </w:p>
        </w:tc>
        <w:tc>
          <w:tcPr>
            <w:tcW w:w="2171" w:type="dxa"/>
            <w:vAlign w:val="center"/>
          </w:tcPr>
          <w:p w14:paraId="33B0C654" w14:textId="6D7348AD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Kiszony ogórek</w:t>
            </w:r>
          </w:p>
        </w:tc>
        <w:tc>
          <w:tcPr>
            <w:tcW w:w="1037" w:type="dxa"/>
            <w:vAlign w:val="center"/>
          </w:tcPr>
          <w:p w14:paraId="1FB5519E" w14:textId="7AB8186B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0A08F0B8" w14:textId="038DBF94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Opakowanie jedn. –1 kg lub wiadra 3-5 kg</w:t>
            </w:r>
          </w:p>
        </w:tc>
        <w:tc>
          <w:tcPr>
            <w:tcW w:w="1701" w:type="dxa"/>
            <w:vAlign w:val="center"/>
          </w:tcPr>
          <w:p w14:paraId="14077FEA" w14:textId="6FFB4A3C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160</w:t>
            </w:r>
          </w:p>
        </w:tc>
        <w:tc>
          <w:tcPr>
            <w:tcW w:w="1701" w:type="dxa"/>
          </w:tcPr>
          <w:p w14:paraId="7EC2E8E7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66DEF44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280B53C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F0D4B1C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167D7936" w14:textId="1C076D7B" w:rsidTr="0008122C">
        <w:tc>
          <w:tcPr>
            <w:tcW w:w="730" w:type="dxa"/>
            <w:vAlign w:val="center"/>
          </w:tcPr>
          <w:p w14:paraId="424C94D5" w14:textId="165BC5DA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21.</w:t>
            </w:r>
          </w:p>
        </w:tc>
        <w:tc>
          <w:tcPr>
            <w:tcW w:w="2171" w:type="dxa"/>
            <w:vAlign w:val="center"/>
          </w:tcPr>
          <w:p w14:paraId="0EF69A4E" w14:textId="59C1FECE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Rzodkiewka</w:t>
            </w:r>
          </w:p>
        </w:tc>
        <w:tc>
          <w:tcPr>
            <w:tcW w:w="1037" w:type="dxa"/>
            <w:vAlign w:val="center"/>
          </w:tcPr>
          <w:p w14:paraId="258A5D88" w14:textId="02591109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pęczek</w:t>
            </w:r>
          </w:p>
        </w:tc>
        <w:tc>
          <w:tcPr>
            <w:tcW w:w="3542" w:type="dxa"/>
            <w:vAlign w:val="center"/>
          </w:tcPr>
          <w:p w14:paraId="4832F0EA" w14:textId="2DEF44D6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Min 10 bulw rzodkiewki średniej wielkości  w  pęczku,  świeża,  bez oznak więdnięcia</w:t>
            </w:r>
          </w:p>
        </w:tc>
        <w:tc>
          <w:tcPr>
            <w:tcW w:w="1701" w:type="dxa"/>
            <w:vAlign w:val="center"/>
          </w:tcPr>
          <w:p w14:paraId="655117EC" w14:textId="4F3092EC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30</w:t>
            </w:r>
          </w:p>
        </w:tc>
        <w:tc>
          <w:tcPr>
            <w:tcW w:w="1701" w:type="dxa"/>
          </w:tcPr>
          <w:p w14:paraId="730FAD8B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B81B484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9F71214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3FFC845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1528007C" w14:textId="66B2EEEF" w:rsidTr="0008122C">
        <w:tc>
          <w:tcPr>
            <w:tcW w:w="730" w:type="dxa"/>
            <w:vAlign w:val="center"/>
          </w:tcPr>
          <w:p w14:paraId="669FCE7A" w14:textId="158135AA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22.</w:t>
            </w:r>
          </w:p>
        </w:tc>
        <w:tc>
          <w:tcPr>
            <w:tcW w:w="2171" w:type="dxa"/>
            <w:vAlign w:val="center"/>
          </w:tcPr>
          <w:p w14:paraId="1BC11190" w14:textId="18F46AA4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Mandarynka</w:t>
            </w:r>
          </w:p>
        </w:tc>
        <w:tc>
          <w:tcPr>
            <w:tcW w:w="1037" w:type="dxa"/>
            <w:vAlign w:val="center"/>
          </w:tcPr>
          <w:p w14:paraId="58CB82B9" w14:textId="73ABCBAC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1262E301" w14:textId="20B18B3C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Świeża, bez przebarwień, bez oznak przegnicia ani pleśni</w:t>
            </w:r>
          </w:p>
        </w:tc>
        <w:tc>
          <w:tcPr>
            <w:tcW w:w="1701" w:type="dxa"/>
            <w:vAlign w:val="center"/>
          </w:tcPr>
          <w:p w14:paraId="76AB5123" w14:textId="5637391D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100</w:t>
            </w:r>
          </w:p>
        </w:tc>
        <w:tc>
          <w:tcPr>
            <w:tcW w:w="1701" w:type="dxa"/>
          </w:tcPr>
          <w:p w14:paraId="25549943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9886865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119C85A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98527EE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2C0323D3" w14:textId="0459BEE4" w:rsidTr="0008122C">
        <w:tc>
          <w:tcPr>
            <w:tcW w:w="730" w:type="dxa"/>
            <w:vAlign w:val="center"/>
          </w:tcPr>
          <w:p w14:paraId="3AA75C14" w14:textId="1F96EFD8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23.</w:t>
            </w:r>
          </w:p>
        </w:tc>
        <w:tc>
          <w:tcPr>
            <w:tcW w:w="2171" w:type="dxa"/>
            <w:vAlign w:val="center"/>
          </w:tcPr>
          <w:p w14:paraId="41844C99" w14:textId="7C7BF0EE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Banany</w:t>
            </w:r>
          </w:p>
        </w:tc>
        <w:tc>
          <w:tcPr>
            <w:tcW w:w="1037" w:type="dxa"/>
            <w:vAlign w:val="center"/>
          </w:tcPr>
          <w:p w14:paraId="0B7B618D" w14:textId="39D6D4E5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175A1B24" w14:textId="01B22764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Odmiana Cavendish lub podobna, świeże, bez oznak przebarwień, nieprzejrzałe</w:t>
            </w:r>
          </w:p>
        </w:tc>
        <w:tc>
          <w:tcPr>
            <w:tcW w:w="1701" w:type="dxa"/>
            <w:vAlign w:val="center"/>
          </w:tcPr>
          <w:p w14:paraId="76D00167" w14:textId="2A9DE4C5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700</w:t>
            </w:r>
          </w:p>
        </w:tc>
        <w:tc>
          <w:tcPr>
            <w:tcW w:w="1701" w:type="dxa"/>
          </w:tcPr>
          <w:p w14:paraId="24D2B7A4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42DBE5B8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908A734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1FCD3D3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5880A66F" w14:textId="5B56F275" w:rsidTr="0008122C">
        <w:tc>
          <w:tcPr>
            <w:tcW w:w="730" w:type="dxa"/>
            <w:vAlign w:val="center"/>
          </w:tcPr>
          <w:p w14:paraId="0F821665" w14:textId="065E3150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24.</w:t>
            </w:r>
          </w:p>
        </w:tc>
        <w:tc>
          <w:tcPr>
            <w:tcW w:w="2171" w:type="dxa"/>
            <w:vAlign w:val="center"/>
          </w:tcPr>
          <w:p w14:paraId="0CA1D1C6" w14:textId="66968913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Pomarańcze</w:t>
            </w:r>
          </w:p>
        </w:tc>
        <w:tc>
          <w:tcPr>
            <w:tcW w:w="1037" w:type="dxa"/>
            <w:vAlign w:val="center"/>
          </w:tcPr>
          <w:p w14:paraId="36F94B6F" w14:textId="381594E4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14CFA523" w14:textId="2EFDB364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Świeże, bez oznak przebarwień, bez pleśni, słodkie</w:t>
            </w:r>
          </w:p>
        </w:tc>
        <w:tc>
          <w:tcPr>
            <w:tcW w:w="1701" w:type="dxa"/>
            <w:vAlign w:val="center"/>
          </w:tcPr>
          <w:p w14:paraId="7CFEF1F3" w14:textId="55D7BE85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200</w:t>
            </w:r>
          </w:p>
        </w:tc>
        <w:tc>
          <w:tcPr>
            <w:tcW w:w="1701" w:type="dxa"/>
          </w:tcPr>
          <w:p w14:paraId="5B94E6FE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A6E97E1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FC58B5F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1A0642C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3E11C233" w14:textId="712FCB84" w:rsidTr="0008122C">
        <w:tc>
          <w:tcPr>
            <w:tcW w:w="730" w:type="dxa"/>
            <w:vAlign w:val="center"/>
          </w:tcPr>
          <w:p w14:paraId="5A7DD1F4" w14:textId="50B4E130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25.</w:t>
            </w:r>
          </w:p>
        </w:tc>
        <w:tc>
          <w:tcPr>
            <w:tcW w:w="2171" w:type="dxa"/>
            <w:vAlign w:val="center"/>
          </w:tcPr>
          <w:p w14:paraId="27EC717B" w14:textId="462FC55B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Brzoskwinia</w:t>
            </w:r>
          </w:p>
        </w:tc>
        <w:tc>
          <w:tcPr>
            <w:tcW w:w="1037" w:type="dxa"/>
            <w:vAlign w:val="center"/>
          </w:tcPr>
          <w:p w14:paraId="34CA4E7B" w14:textId="31B30282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50319382" w14:textId="3B7415E2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Świeża,  bez  przebarwień,  słodki, winny miąższ</w:t>
            </w:r>
          </w:p>
        </w:tc>
        <w:tc>
          <w:tcPr>
            <w:tcW w:w="1701" w:type="dxa"/>
            <w:vAlign w:val="center"/>
          </w:tcPr>
          <w:p w14:paraId="18F4BF5D" w14:textId="6F786514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40</w:t>
            </w:r>
          </w:p>
        </w:tc>
        <w:tc>
          <w:tcPr>
            <w:tcW w:w="1701" w:type="dxa"/>
          </w:tcPr>
          <w:p w14:paraId="005E2429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69DF669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502F8DA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19F777F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72F485DF" w14:textId="6DB8163B" w:rsidTr="0008122C">
        <w:tc>
          <w:tcPr>
            <w:tcW w:w="730" w:type="dxa"/>
            <w:vAlign w:val="center"/>
          </w:tcPr>
          <w:p w14:paraId="4A53F3CC" w14:textId="78CA9245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26.</w:t>
            </w:r>
          </w:p>
        </w:tc>
        <w:tc>
          <w:tcPr>
            <w:tcW w:w="2171" w:type="dxa"/>
            <w:vAlign w:val="center"/>
          </w:tcPr>
          <w:p w14:paraId="11BCA7B6" w14:textId="0E5A5163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Śliwki</w:t>
            </w:r>
          </w:p>
        </w:tc>
        <w:tc>
          <w:tcPr>
            <w:tcW w:w="1037" w:type="dxa"/>
            <w:vAlign w:val="center"/>
          </w:tcPr>
          <w:p w14:paraId="0D7AB95A" w14:textId="39F1013B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38256911" w14:textId="6DC90C19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Renkloda lub lubaszka, owalny kształt, soczyste owoce, słodko-kwaśny  smak,  owoc  świeży,  bez oznak więdnięcia</w:t>
            </w:r>
          </w:p>
        </w:tc>
        <w:tc>
          <w:tcPr>
            <w:tcW w:w="1701" w:type="dxa"/>
            <w:vAlign w:val="center"/>
          </w:tcPr>
          <w:p w14:paraId="0E3C93EF" w14:textId="54E208DA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50</w:t>
            </w:r>
          </w:p>
        </w:tc>
        <w:tc>
          <w:tcPr>
            <w:tcW w:w="1701" w:type="dxa"/>
          </w:tcPr>
          <w:p w14:paraId="4503FABC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44B6E001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6BC5ACF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A39C022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2EB6C0B9" w14:textId="248CA501" w:rsidTr="0008122C">
        <w:tc>
          <w:tcPr>
            <w:tcW w:w="730" w:type="dxa"/>
            <w:vAlign w:val="center"/>
          </w:tcPr>
          <w:p w14:paraId="29C0B193" w14:textId="7E7A7114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27.</w:t>
            </w:r>
          </w:p>
        </w:tc>
        <w:tc>
          <w:tcPr>
            <w:tcW w:w="2171" w:type="dxa"/>
            <w:vAlign w:val="center"/>
          </w:tcPr>
          <w:p w14:paraId="60692E17" w14:textId="3A50FCF5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Winogron</w:t>
            </w:r>
          </w:p>
        </w:tc>
        <w:tc>
          <w:tcPr>
            <w:tcW w:w="1037" w:type="dxa"/>
            <w:vAlign w:val="center"/>
          </w:tcPr>
          <w:p w14:paraId="3E1A1274" w14:textId="50052409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0942CDC7" w14:textId="70444FB9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Deserowy, słodkie, gęsty i chrupiący miąższ, delikatna skórka, odmiana beznasienna, owoc świeży, bez oznak więdnięcia</w:t>
            </w:r>
          </w:p>
        </w:tc>
        <w:tc>
          <w:tcPr>
            <w:tcW w:w="1701" w:type="dxa"/>
            <w:vAlign w:val="center"/>
          </w:tcPr>
          <w:p w14:paraId="62DCF267" w14:textId="07B35FFA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30</w:t>
            </w:r>
          </w:p>
        </w:tc>
        <w:tc>
          <w:tcPr>
            <w:tcW w:w="1701" w:type="dxa"/>
          </w:tcPr>
          <w:p w14:paraId="514C5294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808C696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3B76BFF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2A2EA3C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439D4AAA" w14:textId="7F00D596" w:rsidTr="0008122C">
        <w:tc>
          <w:tcPr>
            <w:tcW w:w="730" w:type="dxa"/>
            <w:vAlign w:val="center"/>
          </w:tcPr>
          <w:p w14:paraId="340C3DB1" w14:textId="07759F5D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28.</w:t>
            </w:r>
          </w:p>
        </w:tc>
        <w:tc>
          <w:tcPr>
            <w:tcW w:w="2171" w:type="dxa"/>
            <w:vAlign w:val="center"/>
          </w:tcPr>
          <w:p w14:paraId="54A789E3" w14:textId="466F6656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Arbuz</w:t>
            </w:r>
          </w:p>
        </w:tc>
        <w:tc>
          <w:tcPr>
            <w:tcW w:w="1037" w:type="dxa"/>
            <w:vAlign w:val="center"/>
          </w:tcPr>
          <w:p w14:paraId="3A61BA75" w14:textId="3AB5C9E2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523AF10C" w14:textId="6B0EB85E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słodkawy, orzeźwiający smak, czerwony kolor miąższu, świeży, naturalny zapach i wygląd</w:t>
            </w:r>
          </w:p>
        </w:tc>
        <w:tc>
          <w:tcPr>
            <w:tcW w:w="1701" w:type="dxa"/>
            <w:vAlign w:val="center"/>
          </w:tcPr>
          <w:p w14:paraId="3A3E2B55" w14:textId="2EC3E31D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20</w:t>
            </w:r>
          </w:p>
        </w:tc>
        <w:tc>
          <w:tcPr>
            <w:tcW w:w="1701" w:type="dxa"/>
          </w:tcPr>
          <w:p w14:paraId="7E112AC6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3A2F865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E202E4E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E0EDADE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14E43535" w14:textId="7AEF6EC1" w:rsidTr="0008122C">
        <w:tc>
          <w:tcPr>
            <w:tcW w:w="730" w:type="dxa"/>
            <w:vAlign w:val="center"/>
          </w:tcPr>
          <w:p w14:paraId="04463DEB" w14:textId="2BEC97D8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29.</w:t>
            </w:r>
          </w:p>
        </w:tc>
        <w:tc>
          <w:tcPr>
            <w:tcW w:w="2171" w:type="dxa"/>
            <w:vAlign w:val="center"/>
          </w:tcPr>
          <w:p w14:paraId="15C211E7" w14:textId="2E89F7CF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Kiwi</w:t>
            </w:r>
          </w:p>
        </w:tc>
        <w:tc>
          <w:tcPr>
            <w:tcW w:w="1037" w:type="dxa"/>
            <w:vAlign w:val="center"/>
          </w:tcPr>
          <w:p w14:paraId="513580DE" w14:textId="7DF49ED5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0C9D9619" w14:textId="2C7E3B08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Świeże, nieprzejrzałe, lekko twarde</w:t>
            </w:r>
          </w:p>
        </w:tc>
        <w:tc>
          <w:tcPr>
            <w:tcW w:w="1701" w:type="dxa"/>
            <w:vAlign w:val="center"/>
          </w:tcPr>
          <w:p w14:paraId="14940192" w14:textId="01AB59BB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80</w:t>
            </w:r>
          </w:p>
        </w:tc>
        <w:tc>
          <w:tcPr>
            <w:tcW w:w="1701" w:type="dxa"/>
          </w:tcPr>
          <w:p w14:paraId="0D0CF244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44B6E555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788C46C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E78E8D5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05545EF7" w14:textId="0F8923D9" w:rsidTr="0008122C">
        <w:tc>
          <w:tcPr>
            <w:tcW w:w="730" w:type="dxa"/>
            <w:vAlign w:val="center"/>
          </w:tcPr>
          <w:p w14:paraId="11DA0128" w14:textId="259E1AC6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30.</w:t>
            </w:r>
          </w:p>
        </w:tc>
        <w:tc>
          <w:tcPr>
            <w:tcW w:w="2171" w:type="dxa"/>
            <w:vAlign w:val="center"/>
          </w:tcPr>
          <w:p w14:paraId="736B1945" w14:textId="3D75EE7B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Sałata lodowa</w:t>
            </w:r>
          </w:p>
        </w:tc>
        <w:tc>
          <w:tcPr>
            <w:tcW w:w="1037" w:type="dxa"/>
            <w:vAlign w:val="center"/>
          </w:tcPr>
          <w:p w14:paraId="6EB55FAE" w14:textId="704AB946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3F247A8A" w14:textId="7DB2B567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jędrne liście, bez przebarwień, świeża, waga główki min. 210g.</w:t>
            </w:r>
          </w:p>
        </w:tc>
        <w:tc>
          <w:tcPr>
            <w:tcW w:w="1701" w:type="dxa"/>
            <w:vAlign w:val="center"/>
          </w:tcPr>
          <w:p w14:paraId="757DE25C" w14:textId="4BE61DBD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100</w:t>
            </w:r>
          </w:p>
        </w:tc>
        <w:tc>
          <w:tcPr>
            <w:tcW w:w="1701" w:type="dxa"/>
          </w:tcPr>
          <w:p w14:paraId="7961E8A4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C26DA48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990DBFE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B3107F6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550630D3" w14:textId="430B30D3" w:rsidTr="0008122C">
        <w:tc>
          <w:tcPr>
            <w:tcW w:w="730" w:type="dxa"/>
            <w:vAlign w:val="center"/>
          </w:tcPr>
          <w:p w14:paraId="10CBEC58" w14:textId="560FB619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31.</w:t>
            </w:r>
          </w:p>
        </w:tc>
        <w:tc>
          <w:tcPr>
            <w:tcW w:w="2171" w:type="dxa"/>
            <w:vAlign w:val="center"/>
          </w:tcPr>
          <w:p w14:paraId="7A36B1CC" w14:textId="33C9C023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Nektarynka</w:t>
            </w:r>
          </w:p>
        </w:tc>
        <w:tc>
          <w:tcPr>
            <w:tcW w:w="1037" w:type="dxa"/>
            <w:vAlign w:val="center"/>
          </w:tcPr>
          <w:p w14:paraId="1F4FEA67" w14:textId="5DDCDD7F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Kg.</w:t>
            </w:r>
          </w:p>
        </w:tc>
        <w:tc>
          <w:tcPr>
            <w:tcW w:w="3542" w:type="dxa"/>
            <w:vAlign w:val="center"/>
          </w:tcPr>
          <w:p w14:paraId="57E03EAB" w14:textId="7D2A48B8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Świeża,  bez  przebarwień,  słodki, winny miąższ</w:t>
            </w:r>
          </w:p>
        </w:tc>
        <w:tc>
          <w:tcPr>
            <w:tcW w:w="1701" w:type="dxa"/>
            <w:vAlign w:val="center"/>
          </w:tcPr>
          <w:p w14:paraId="50D10A60" w14:textId="5A34B726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60</w:t>
            </w:r>
          </w:p>
        </w:tc>
        <w:tc>
          <w:tcPr>
            <w:tcW w:w="1701" w:type="dxa"/>
          </w:tcPr>
          <w:p w14:paraId="7E87E00F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DABA1D3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C6BF796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F5CDAEF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0AA5F112" w14:textId="4847B2DA" w:rsidTr="0008122C">
        <w:tc>
          <w:tcPr>
            <w:tcW w:w="730" w:type="dxa"/>
            <w:vAlign w:val="center"/>
          </w:tcPr>
          <w:p w14:paraId="698BE7E4" w14:textId="336313D5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32.</w:t>
            </w:r>
          </w:p>
        </w:tc>
        <w:tc>
          <w:tcPr>
            <w:tcW w:w="2171" w:type="dxa"/>
            <w:vAlign w:val="center"/>
          </w:tcPr>
          <w:p w14:paraId="374BFC7B" w14:textId="7AFCA2D9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Kalafior</w:t>
            </w:r>
          </w:p>
        </w:tc>
        <w:tc>
          <w:tcPr>
            <w:tcW w:w="1037" w:type="dxa"/>
            <w:vAlign w:val="center"/>
          </w:tcPr>
          <w:p w14:paraId="7921CEAD" w14:textId="4900622E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2102B471" w14:textId="2EC36896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Duży, bez oznak przebarwień, duża wiązka ok. 1 kg.</w:t>
            </w:r>
          </w:p>
        </w:tc>
        <w:tc>
          <w:tcPr>
            <w:tcW w:w="1701" w:type="dxa"/>
            <w:vAlign w:val="center"/>
          </w:tcPr>
          <w:p w14:paraId="7FD1149C" w14:textId="19900F39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50</w:t>
            </w:r>
          </w:p>
        </w:tc>
        <w:tc>
          <w:tcPr>
            <w:tcW w:w="1701" w:type="dxa"/>
          </w:tcPr>
          <w:p w14:paraId="1310A268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0331B78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3B17A19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1A53F99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7BD60213" w14:textId="3B85815C" w:rsidTr="0008122C">
        <w:tc>
          <w:tcPr>
            <w:tcW w:w="730" w:type="dxa"/>
            <w:vAlign w:val="center"/>
          </w:tcPr>
          <w:p w14:paraId="1B1DF531" w14:textId="46A4B12F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33.</w:t>
            </w:r>
          </w:p>
        </w:tc>
        <w:tc>
          <w:tcPr>
            <w:tcW w:w="2171" w:type="dxa"/>
            <w:vAlign w:val="center"/>
          </w:tcPr>
          <w:p w14:paraId="67540E5F" w14:textId="372E29BF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Brokuł</w:t>
            </w:r>
          </w:p>
        </w:tc>
        <w:tc>
          <w:tcPr>
            <w:tcW w:w="1037" w:type="dxa"/>
            <w:vAlign w:val="center"/>
          </w:tcPr>
          <w:p w14:paraId="1EB84DD9" w14:textId="01045DC8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1F8F3090" w14:textId="1F8E6985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Świeży, ok. 1 kg.</w:t>
            </w:r>
          </w:p>
        </w:tc>
        <w:tc>
          <w:tcPr>
            <w:tcW w:w="1701" w:type="dxa"/>
            <w:vAlign w:val="center"/>
          </w:tcPr>
          <w:p w14:paraId="5346B6AA" w14:textId="3572DF12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50</w:t>
            </w:r>
          </w:p>
        </w:tc>
        <w:tc>
          <w:tcPr>
            <w:tcW w:w="1701" w:type="dxa"/>
          </w:tcPr>
          <w:p w14:paraId="5ADA73FE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9A0C81E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829EF80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BC089C8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18D76C53" w14:textId="7472770C" w:rsidTr="0008122C">
        <w:tc>
          <w:tcPr>
            <w:tcW w:w="730" w:type="dxa"/>
            <w:vAlign w:val="center"/>
          </w:tcPr>
          <w:p w14:paraId="5C1A876A" w14:textId="12E48D05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34.</w:t>
            </w:r>
          </w:p>
        </w:tc>
        <w:tc>
          <w:tcPr>
            <w:tcW w:w="2171" w:type="dxa"/>
            <w:vAlign w:val="center"/>
          </w:tcPr>
          <w:p w14:paraId="00C9D8BC" w14:textId="6502C205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Kapusta młoda</w:t>
            </w:r>
          </w:p>
        </w:tc>
        <w:tc>
          <w:tcPr>
            <w:tcW w:w="1037" w:type="dxa"/>
            <w:vAlign w:val="center"/>
          </w:tcPr>
          <w:p w14:paraId="5A8C5500" w14:textId="35DA256A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54A5BD63" w14:textId="0CDA270E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Świeża, waga min. 1 kg.</w:t>
            </w:r>
          </w:p>
        </w:tc>
        <w:tc>
          <w:tcPr>
            <w:tcW w:w="1701" w:type="dxa"/>
            <w:vAlign w:val="center"/>
          </w:tcPr>
          <w:p w14:paraId="755F62D7" w14:textId="28190BDE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40</w:t>
            </w:r>
          </w:p>
        </w:tc>
        <w:tc>
          <w:tcPr>
            <w:tcW w:w="1701" w:type="dxa"/>
          </w:tcPr>
          <w:p w14:paraId="675FD72D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2CEC9F7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226E2CC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64E0CCE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31F0F0BC" w14:textId="5B4E2801" w:rsidTr="0008122C">
        <w:tc>
          <w:tcPr>
            <w:tcW w:w="730" w:type="dxa"/>
            <w:vAlign w:val="center"/>
          </w:tcPr>
          <w:p w14:paraId="1B63792E" w14:textId="63E91DEF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35.</w:t>
            </w:r>
          </w:p>
        </w:tc>
        <w:tc>
          <w:tcPr>
            <w:tcW w:w="2171" w:type="dxa"/>
            <w:vAlign w:val="center"/>
          </w:tcPr>
          <w:p w14:paraId="522CA90F" w14:textId="012E554F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Borówka</w:t>
            </w:r>
          </w:p>
        </w:tc>
        <w:tc>
          <w:tcPr>
            <w:tcW w:w="1037" w:type="dxa"/>
            <w:vAlign w:val="center"/>
          </w:tcPr>
          <w:p w14:paraId="165E8C01" w14:textId="698B785C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Kg.</w:t>
            </w:r>
          </w:p>
        </w:tc>
        <w:tc>
          <w:tcPr>
            <w:tcW w:w="3542" w:type="dxa"/>
            <w:vAlign w:val="center"/>
          </w:tcPr>
          <w:p w14:paraId="442DB6E3" w14:textId="26955843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Świeża, niespleśniała,450 g</w:t>
            </w:r>
          </w:p>
        </w:tc>
        <w:tc>
          <w:tcPr>
            <w:tcW w:w="1701" w:type="dxa"/>
            <w:vAlign w:val="center"/>
          </w:tcPr>
          <w:p w14:paraId="28CE08F8" w14:textId="4A67C46D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4,5</w:t>
            </w:r>
          </w:p>
        </w:tc>
        <w:tc>
          <w:tcPr>
            <w:tcW w:w="1701" w:type="dxa"/>
          </w:tcPr>
          <w:p w14:paraId="033AD828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38323A4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8FB0B64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061A127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45FEDD1A" w14:textId="1C703980" w:rsidTr="0008122C">
        <w:tc>
          <w:tcPr>
            <w:tcW w:w="730" w:type="dxa"/>
            <w:vAlign w:val="center"/>
          </w:tcPr>
          <w:p w14:paraId="33EBA805" w14:textId="09E76B62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lastRenderedPageBreak/>
              <w:t>36.</w:t>
            </w:r>
          </w:p>
        </w:tc>
        <w:tc>
          <w:tcPr>
            <w:tcW w:w="2171" w:type="dxa"/>
            <w:vAlign w:val="center"/>
          </w:tcPr>
          <w:p w14:paraId="7299876E" w14:textId="0E0F43A7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Koper zielony</w:t>
            </w:r>
          </w:p>
        </w:tc>
        <w:tc>
          <w:tcPr>
            <w:tcW w:w="1037" w:type="dxa"/>
            <w:vAlign w:val="center"/>
          </w:tcPr>
          <w:p w14:paraId="06ED68F9" w14:textId="7AA32838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5CE0BC0C" w14:textId="604AE247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Pęczek, świeży, zielony</w:t>
            </w:r>
          </w:p>
        </w:tc>
        <w:tc>
          <w:tcPr>
            <w:tcW w:w="1701" w:type="dxa"/>
            <w:vAlign w:val="center"/>
          </w:tcPr>
          <w:p w14:paraId="349AFCEA" w14:textId="33D7BA40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60</w:t>
            </w:r>
          </w:p>
        </w:tc>
        <w:tc>
          <w:tcPr>
            <w:tcW w:w="1701" w:type="dxa"/>
          </w:tcPr>
          <w:p w14:paraId="38E56DB5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4AE8448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6159B97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85A9F4C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53D7AC95" w14:textId="679DD823" w:rsidTr="0008122C">
        <w:tc>
          <w:tcPr>
            <w:tcW w:w="730" w:type="dxa"/>
            <w:vAlign w:val="center"/>
          </w:tcPr>
          <w:p w14:paraId="6A7B14D1" w14:textId="7610F7C6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37.</w:t>
            </w:r>
          </w:p>
        </w:tc>
        <w:tc>
          <w:tcPr>
            <w:tcW w:w="2171" w:type="dxa"/>
            <w:vAlign w:val="center"/>
          </w:tcPr>
          <w:p w14:paraId="0EDA7F6E" w14:textId="03FE4E8F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Jajka L</w:t>
            </w:r>
          </w:p>
        </w:tc>
        <w:tc>
          <w:tcPr>
            <w:tcW w:w="1037" w:type="dxa"/>
            <w:vAlign w:val="center"/>
          </w:tcPr>
          <w:p w14:paraId="6F5748D8" w14:textId="4E187F84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029274EB" w14:textId="1CE0D44E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Jaja duże kurze, świeże, czysta nieuszkodzona skorupka,</w:t>
            </w:r>
          </w:p>
        </w:tc>
        <w:tc>
          <w:tcPr>
            <w:tcW w:w="1701" w:type="dxa"/>
            <w:vAlign w:val="center"/>
          </w:tcPr>
          <w:p w14:paraId="479C04F5" w14:textId="783D76A5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2500</w:t>
            </w:r>
          </w:p>
        </w:tc>
        <w:tc>
          <w:tcPr>
            <w:tcW w:w="1701" w:type="dxa"/>
          </w:tcPr>
          <w:p w14:paraId="4776FD94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AEAE7B0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0C72B5E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D799307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7F5E68F1" w14:textId="77777777" w:rsidTr="0008122C">
        <w:tc>
          <w:tcPr>
            <w:tcW w:w="730" w:type="dxa"/>
            <w:vAlign w:val="center"/>
          </w:tcPr>
          <w:p w14:paraId="7D4AD917" w14:textId="68FD8EA0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38.</w:t>
            </w:r>
          </w:p>
        </w:tc>
        <w:tc>
          <w:tcPr>
            <w:tcW w:w="2171" w:type="dxa"/>
            <w:vAlign w:val="center"/>
          </w:tcPr>
          <w:p w14:paraId="3B775233" w14:textId="62558589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Truskawki świeże</w:t>
            </w:r>
          </w:p>
        </w:tc>
        <w:tc>
          <w:tcPr>
            <w:tcW w:w="1037" w:type="dxa"/>
            <w:vAlign w:val="center"/>
          </w:tcPr>
          <w:p w14:paraId="6B993854" w14:textId="05F0CAD0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7012EB7E" w14:textId="01A15293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Świeże, niespleśniałe, dojrzałe</w:t>
            </w:r>
          </w:p>
        </w:tc>
        <w:tc>
          <w:tcPr>
            <w:tcW w:w="1701" w:type="dxa"/>
            <w:vAlign w:val="center"/>
          </w:tcPr>
          <w:p w14:paraId="20E14014" w14:textId="24E9900B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40</w:t>
            </w:r>
          </w:p>
        </w:tc>
        <w:tc>
          <w:tcPr>
            <w:tcW w:w="1701" w:type="dxa"/>
          </w:tcPr>
          <w:p w14:paraId="7C640A1E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4E50C59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21777F2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9612893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04B02ACE" w14:textId="2C0A44FE" w:rsidTr="0008122C">
        <w:tc>
          <w:tcPr>
            <w:tcW w:w="730" w:type="dxa"/>
            <w:vAlign w:val="center"/>
          </w:tcPr>
          <w:p w14:paraId="1DB2C596" w14:textId="2F47CA25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39.</w:t>
            </w:r>
          </w:p>
        </w:tc>
        <w:tc>
          <w:tcPr>
            <w:tcW w:w="2171" w:type="dxa"/>
            <w:vAlign w:val="center"/>
          </w:tcPr>
          <w:p w14:paraId="6E52D8AA" w14:textId="7022ABBE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Cytryna</w:t>
            </w:r>
          </w:p>
        </w:tc>
        <w:tc>
          <w:tcPr>
            <w:tcW w:w="1037" w:type="dxa"/>
            <w:vAlign w:val="center"/>
          </w:tcPr>
          <w:p w14:paraId="7B4EF567" w14:textId="7D23865A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1F29762B" w14:textId="56E6298C" w:rsidR="008746CD" w:rsidRPr="004827C8" w:rsidRDefault="008746CD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świeża, bez przebarwień</w:t>
            </w:r>
          </w:p>
        </w:tc>
        <w:tc>
          <w:tcPr>
            <w:tcW w:w="1701" w:type="dxa"/>
            <w:vAlign w:val="center"/>
          </w:tcPr>
          <w:p w14:paraId="14A70BF1" w14:textId="56D4CDA1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10</w:t>
            </w:r>
          </w:p>
        </w:tc>
        <w:tc>
          <w:tcPr>
            <w:tcW w:w="1701" w:type="dxa"/>
          </w:tcPr>
          <w:p w14:paraId="6781D87E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B5B3F99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6A3CB03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10588C3" w14:textId="77777777" w:rsidR="008746CD" w:rsidRPr="004827C8" w:rsidRDefault="008746CD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</w:tbl>
    <w:p w14:paraId="51D6F47B" w14:textId="77777777" w:rsidR="000267DE" w:rsidRPr="004827C8" w:rsidRDefault="000267DE">
      <w:pPr>
        <w:jc w:val="both"/>
        <w:rPr>
          <w:rFonts w:asciiTheme="majorHAnsi" w:hAnsiTheme="majorHAnsi" w:cs="Times New Roman"/>
          <w:b/>
          <w:sz w:val="24"/>
          <w:szCs w:val="24"/>
        </w:rPr>
      </w:pPr>
    </w:p>
    <w:p w14:paraId="4C948CA2" w14:textId="73BD7A93" w:rsidR="000267DE" w:rsidRPr="004827C8" w:rsidRDefault="00FB286A">
      <w:pPr>
        <w:pStyle w:val="Nagwek1"/>
      </w:pPr>
      <w:r w:rsidRPr="004827C8">
        <w:t xml:space="preserve">CZĘŚĆ </w:t>
      </w:r>
      <w:r w:rsidR="008746CD" w:rsidRPr="004827C8">
        <w:t>2</w:t>
      </w:r>
      <w:r w:rsidRPr="004827C8">
        <w:t>- Dostawa mięsa, wędlin i mięsa drobiowego</w:t>
      </w:r>
    </w:p>
    <w:p w14:paraId="79E3F45F" w14:textId="1F06097D" w:rsidR="000267DE" w:rsidRPr="004827C8" w:rsidRDefault="00114D2B">
      <w:pPr>
        <w:pStyle w:val="Nagwek2"/>
        <w:rPr>
          <w:color w:val="FF0000"/>
        </w:rPr>
      </w:pPr>
      <w:r w:rsidRPr="004827C8">
        <w:t>CPV 15113000-3 – Wieprzowina, 15131130-5 – Wędliny, 15112000-6 – Drób</w:t>
      </w:r>
      <w:r w:rsidR="00FB286A" w:rsidRPr="004827C8">
        <w:tab/>
      </w:r>
    </w:p>
    <w:tbl>
      <w:tblPr>
        <w:tblStyle w:val="Tabela-Siatka"/>
        <w:tblW w:w="15983" w:type="dxa"/>
        <w:tblLayout w:type="fixed"/>
        <w:tblLook w:val="04A0" w:firstRow="1" w:lastRow="0" w:firstColumn="1" w:lastColumn="0" w:noHBand="0" w:noVBand="1"/>
      </w:tblPr>
      <w:tblGrid>
        <w:gridCol w:w="730"/>
        <w:gridCol w:w="2171"/>
        <w:gridCol w:w="1037"/>
        <w:gridCol w:w="3542"/>
        <w:gridCol w:w="1701"/>
        <w:gridCol w:w="1701"/>
        <w:gridCol w:w="1701"/>
        <w:gridCol w:w="1700"/>
        <w:gridCol w:w="1700"/>
      </w:tblGrid>
      <w:tr w:rsidR="00114D2B" w:rsidRPr="004827C8" w14:paraId="2705876C" w14:textId="77777777" w:rsidTr="00114D2B">
        <w:tc>
          <w:tcPr>
            <w:tcW w:w="730" w:type="dxa"/>
          </w:tcPr>
          <w:p w14:paraId="73D44555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L.p.</w:t>
            </w:r>
          </w:p>
        </w:tc>
        <w:tc>
          <w:tcPr>
            <w:tcW w:w="2171" w:type="dxa"/>
          </w:tcPr>
          <w:p w14:paraId="3174C3E4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Nazwa</w:t>
            </w:r>
          </w:p>
        </w:tc>
        <w:tc>
          <w:tcPr>
            <w:tcW w:w="1037" w:type="dxa"/>
          </w:tcPr>
          <w:p w14:paraId="678BDEF6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Jedn. m.</w:t>
            </w:r>
          </w:p>
        </w:tc>
        <w:tc>
          <w:tcPr>
            <w:tcW w:w="3542" w:type="dxa"/>
          </w:tcPr>
          <w:p w14:paraId="7BF57B19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Opis</w:t>
            </w:r>
          </w:p>
        </w:tc>
        <w:tc>
          <w:tcPr>
            <w:tcW w:w="1701" w:type="dxa"/>
          </w:tcPr>
          <w:p w14:paraId="13807854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 xml:space="preserve">Ilość </w:t>
            </w:r>
          </w:p>
        </w:tc>
        <w:tc>
          <w:tcPr>
            <w:tcW w:w="1701" w:type="dxa"/>
          </w:tcPr>
          <w:p w14:paraId="4294E6F0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Cena netto</w:t>
            </w:r>
          </w:p>
        </w:tc>
        <w:tc>
          <w:tcPr>
            <w:tcW w:w="1701" w:type="dxa"/>
          </w:tcPr>
          <w:p w14:paraId="656C5668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Wartość netto</w:t>
            </w:r>
          </w:p>
        </w:tc>
        <w:tc>
          <w:tcPr>
            <w:tcW w:w="1700" w:type="dxa"/>
          </w:tcPr>
          <w:p w14:paraId="083BD017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Wartość brutto</w:t>
            </w:r>
          </w:p>
        </w:tc>
        <w:tc>
          <w:tcPr>
            <w:tcW w:w="1700" w:type="dxa"/>
          </w:tcPr>
          <w:p w14:paraId="79AAC2F1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Uwagi</w:t>
            </w:r>
          </w:p>
        </w:tc>
      </w:tr>
      <w:tr w:rsidR="008746CD" w:rsidRPr="004827C8" w14:paraId="43D10D79" w14:textId="77777777" w:rsidTr="009D7FF5">
        <w:tc>
          <w:tcPr>
            <w:tcW w:w="730" w:type="dxa"/>
            <w:vAlign w:val="center"/>
          </w:tcPr>
          <w:p w14:paraId="30C89F17" w14:textId="1D98785C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1.</w:t>
            </w:r>
          </w:p>
        </w:tc>
        <w:tc>
          <w:tcPr>
            <w:tcW w:w="2171" w:type="dxa"/>
            <w:vAlign w:val="center"/>
          </w:tcPr>
          <w:p w14:paraId="1B8BF1C0" w14:textId="7D4E2C1F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Łopatka wieprzowa</w:t>
            </w:r>
          </w:p>
        </w:tc>
        <w:tc>
          <w:tcPr>
            <w:tcW w:w="1037" w:type="dxa"/>
            <w:vAlign w:val="center"/>
          </w:tcPr>
          <w:p w14:paraId="62C62129" w14:textId="3AFFA523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42" w:type="dxa"/>
            <w:vAlign w:val="center"/>
          </w:tcPr>
          <w:p w14:paraId="65F3123F" w14:textId="7C6EFD90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Bez kości i skóry, surowa, 1 klasa, świeża, czysta, lekko wilgotna</w:t>
            </w:r>
          </w:p>
        </w:tc>
        <w:tc>
          <w:tcPr>
            <w:tcW w:w="1701" w:type="dxa"/>
            <w:vAlign w:val="center"/>
          </w:tcPr>
          <w:p w14:paraId="390FF625" w14:textId="490272F3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550</w:t>
            </w:r>
          </w:p>
        </w:tc>
        <w:tc>
          <w:tcPr>
            <w:tcW w:w="1701" w:type="dxa"/>
          </w:tcPr>
          <w:p w14:paraId="3462BB90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4AC2602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DEF6DA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54F0720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136DC2C8" w14:textId="77777777" w:rsidTr="009D7FF5">
        <w:tc>
          <w:tcPr>
            <w:tcW w:w="730" w:type="dxa"/>
            <w:vAlign w:val="center"/>
          </w:tcPr>
          <w:p w14:paraId="45FEB34C" w14:textId="7E00B4DB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2.</w:t>
            </w:r>
          </w:p>
        </w:tc>
        <w:tc>
          <w:tcPr>
            <w:tcW w:w="2171" w:type="dxa"/>
            <w:vAlign w:val="center"/>
          </w:tcPr>
          <w:p w14:paraId="57314A5E" w14:textId="7C273AED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Szynka  wieprzowa</w:t>
            </w:r>
          </w:p>
        </w:tc>
        <w:tc>
          <w:tcPr>
            <w:tcW w:w="1037" w:type="dxa"/>
            <w:vAlign w:val="center"/>
          </w:tcPr>
          <w:p w14:paraId="18FED73C" w14:textId="080CA298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42" w:type="dxa"/>
            <w:vAlign w:val="center"/>
          </w:tcPr>
          <w:p w14:paraId="0393DF88" w14:textId="67C64482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Bez kości i skóry, surowa, 1 klasa, świeża, oczyszczona, lekko wilgotna</w:t>
            </w:r>
          </w:p>
        </w:tc>
        <w:tc>
          <w:tcPr>
            <w:tcW w:w="1701" w:type="dxa"/>
            <w:vAlign w:val="center"/>
          </w:tcPr>
          <w:p w14:paraId="5AF329DD" w14:textId="3C3F1E45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300</w:t>
            </w:r>
          </w:p>
        </w:tc>
        <w:tc>
          <w:tcPr>
            <w:tcW w:w="1701" w:type="dxa"/>
          </w:tcPr>
          <w:p w14:paraId="3D99EBBC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4F56D14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66673AD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370A4C5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2F5B3382" w14:textId="77777777" w:rsidTr="009D7FF5">
        <w:tc>
          <w:tcPr>
            <w:tcW w:w="730" w:type="dxa"/>
            <w:vAlign w:val="center"/>
          </w:tcPr>
          <w:p w14:paraId="74D62262" w14:textId="5C791E3F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3.</w:t>
            </w:r>
          </w:p>
        </w:tc>
        <w:tc>
          <w:tcPr>
            <w:tcW w:w="2171" w:type="dxa"/>
            <w:vAlign w:val="center"/>
          </w:tcPr>
          <w:p w14:paraId="55F1FE7D" w14:textId="2D8A4748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Schab  wieprzowy</w:t>
            </w:r>
          </w:p>
        </w:tc>
        <w:tc>
          <w:tcPr>
            <w:tcW w:w="1037" w:type="dxa"/>
            <w:vAlign w:val="center"/>
          </w:tcPr>
          <w:p w14:paraId="3FBCE909" w14:textId="2CDD5A51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42" w:type="dxa"/>
            <w:vAlign w:val="center"/>
          </w:tcPr>
          <w:p w14:paraId="4D44E020" w14:textId="42DEA201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Bez kości i skóry, bez warkocza, surowy, 1 klasa, bez przebarwień, lekko wilgotny, świeży zapach</w:t>
            </w:r>
          </w:p>
        </w:tc>
        <w:tc>
          <w:tcPr>
            <w:tcW w:w="1701" w:type="dxa"/>
            <w:vAlign w:val="center"/>
          </w:tcPr>
          <w:p w14:paraId="66570E01" w14:textId="71F9CC43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180</w:t>
            </w:r>
          </w:p>
        </w:tc>
        <w:tc>
          <w:tcPr>
            <w:tcW w:w="1701" w:type="dxa"/>
          </w:tcPr>
          <w:p w14:paraId="34C12929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154D9D7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F36060A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6928DE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34CFA420" w14:textId="77777777" w:rsidTr="009D7FF5">
        <w:tc>
          <w:tcPr>
            <w:tcW w:w="730" w:type="dxa"/>
            <w:vAlign w:val="center"/>
          </w:tcPr>
          <w:p w14:paraId="58D3D279" w14:textId="171E269F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4.</w:t>
            </w:r>
          </w:p>
        </w:tc>
        <w:tc>
          <w:tcPr>
            <w:tcW w:w="2171" w:type="dxa"/>
            <w:vAlign w:val="center"/>
          </w:tcPr>
          <w:p w14:paraId="513E5A67" w14:textId="7ABC5409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Polędwica sopocka</w:t>
            </w:r>
          </w:p>
        </w:tc>
        <w:tc>
          <w:tcPr>
            <w:tcW w:w="1037" w:type="dxa"/>
            <w:vAlign w:val="center"/>
          </w:tcPr>
          <w:p w14:paraId="601EF137" w14:textId="25F0D8E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42" w:type="dxa"/>
            <w:vAlign w:val="center"/>
          </w:tcPr>
          <w:p w14:paraId="1E18B5FB" w14:textId="23BDE485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Wędlina ze schabu wieprzowego, min 80% mięsa, świeża, bez obcego zapachu</w:t>
            </w:r>
          </w:p>
        </w:tc>
        <w:tc>
          <w:tcPr>
            <w:tcW w:w="1701" w:type="dxa"/>
            <w:vAlign w:val="center"/>
          </w:tcPr>
          <w:p w14:paraId="350A2059" w14:textId="46F48A8C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10</w:t>
            </w:r>
          </w:p>
        </w:tc>
        <w:tc>
          <w:tcPr>
            <w:tcW w:w="1701" w:type="dxa"/>
          </w:tcPr>
          <w:p w14:paraId="6087B8B8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1C64222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DE403A5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F6C9CFE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7E45D1C4" w14:textId="77777777" w:rsidTr="009D7FF5">
        <w:tc>
          <w:tcPr>
            <w:tcW w:w="730" w:type="dxa"/>
            <w:vAlign w:val="center"/>
          </w:tcPr>
          <w:p w14:paraId="1CD83007" w14:textId="2E73FA99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5.</w:t>
            </w:r>
          </w:p>
        </w:tc>
        <w:tc>
          <w:tcPr>
            <w:tcW w:w="2171" w:type="dxa"/>
            <w:vAlign w:val="center"/>
          </w:tcPr>
          <w:p w14:paraId="2CB72C33" w14:textId="32617BFA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Szynka wieprzowa</w:t>
            </w:r>
          </w:p>
        </w:tc>
        <w:tc>
          <w:tcPr>
            <w:tcW w:w="1037" w:type="dxa"/>
            <w:vAlign w:val="center"/>
          </w:tcPr>
          <w:p w14:paraId="0A276816" w14:textId="60DDE8BB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42" w:type="dxa"/>
            <w:vAlign w:val="center"/>
          </w:tcPr>
          <w:p w14:paraId="24D0D961" w14:textId="3C362FA4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Wędlina, min. 90 % mięsa z szynki wieprzowej, świeża, bez obcego zapachu</w:t>
            </w:r>
          </w:p>
        </w:tc>
        <w:tc>
          <w:tcPr>
            <w:tcW w:w="1701" w:type="dxa"/>
            <w:vAlign w:val="center"/>
          </w:tcPr>
          <w:p w14:paraId="7B30195A" w14:textId="05CE7B0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10</w:t>
            </w:r>
          </w:p>
        </w:tc>
        <w:tc>
          <w:tcPr>
            <w:tcW w:w="1701" w:type="dxa"/>
          </w:tcPr>
          <w:p w14:paraId="7F499DF5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463DC168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A3180EE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82C159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095C79C6" w14:textId="77777777" w:rsidTr="009D7FF5">
        <w:tc>
          <w:tcPr>
            <w:tcW w:w="730" w:type="dxa"/>
            <w:vAlign w:val="center"/>
          </w:tcPr>
          <w:p w14:paraId="578D5313" w14:textId="5D5263DA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6.</w:t>
            </w:r>
          </w:p>
        </w:tc>
        <w:tc>
          <w:tcPr>
            <w:tcW w:w="2171" w:type="dxa"/>
            <w:vAlign w:val="center"/>
          </w:tcPr>
          <w:p w14:paraId="63B8D7F1" w14:textId="3CCD97C2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Kiełbasa szynkowa</w:t>
            </w:r>
          </w:p>
        </w:tc>
        <w:tc>
          <w:tcPr>
            <w:tcW w:w="1037" w:type="dxa"/>
            <w:vAlign w:val="center"/>
          </w:tcPr>
          <w:p w14:paraId="454122CD" w14:textId="3643C71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42" w:type="dxa"/>
            <w:vAlign w:val="center"/>
          </w:tcPr>
          <w:p w14:paraId="6EE0DBAD" w14:textId="6139A07C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Wędlina, min. 70% mięsa wieprzowego, świeża, bez obcych zapachów,</w:t>
            </w:r>
          </w:p>
        </w:tc>
        <w:tc>
          <w:tcPr>
            <w:tcW w:w="1701" w:type="dxa"/>
            <w:vAlign w:val="center"/>
          </w:tcPr>
          <w:p w14:paraId="43586772" w14:textId="7ACE9ACC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8</w:t>
            </w:r>
          </w:p>
        </w:tc>
        <w:tc>
          <w:tcPr>
            <w:tcW w:w="1701" w:type="dxa"/>
          </w:tcPr>
          <w:p w14:paraId="318553F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2F2CC2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78EA819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6D375D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140F20D5" w14:textId="77777777" w:rsidTr="009D7FF5">
        <w:tc>
          <w:tcPr>
            <w:tcW w:w="730" w:type="dxa"/>
            <w:vAlign w:val="center"/>
          </w:tcPr>
          <w:p w14:paraId="3BB84B0A" w14:textId="63157792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7.</w:t>
            </w:r>
          </w:p>
        </w:tc>
        <w:tc>
          <w:tcPr>
            <w:tcW w:w="2171" w:type="dxa"/>
            <w:vAlign w:val="center"/>
          </w:tcPr>
          <w:p w14:paraId="28239B9F" w14:textId="499918CB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Parówki   z szynki</w:t>
            </w:r>
          </w:p>
        </w:tc>
        <w:tc>
          <w:tcPr>
            <w:tcW w:w="1037" w:type="dxa"/>
            <w:vAlign w:val="center"/>
          </w:tcPr>
          <w:p w14:paraId="7915E632" w14:textId="11590E26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42" w:type="dxa"/>
            <w:vAlign w:val="center"/>
          </w:tcPr>
          <w:p w14:paraId="582CF849" w14:textId="20807896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Min. 100% mięsa bez glutaminianu i fosforanów,</w:t>
            </w:r>
          </w:p>
        </w:tc>
        <w:tc>
          <w:tcPr>
            <w:tcW w:w="1701" w:type="dxa"/>
            <w:vAlign w:val="center"/>
          </w:tcPr>
          <w:p w14:paraId="503DE68E" w14:textId="7B9ECF7B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60</w:t>
            </w:r>
          </w:p>
        </w:tc>
        <w:tc>
          <w:tcPr>
            <w:tcW w:w="1701" w:type="dxa"/>
          </w:tcPr>
          <w:p w14:paraId="71C2ADD9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4945CFC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AC012D3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59F1C58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12B28006" w14:textId="77777777" w:rsidTr="009D7FF5">
        <w:tc>
          <w:tcPr>
            <w:tcW w:w="730" w:type="dxa"/>
            <w:vAlign w:val="center"/>
          </w:tcPr>
          <w:p w14:paraId="236B3C16" w14:textId="168A9C58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8.</w:t>
            </w:r>
          </w:p>
        </w:tc>
        <w:tc>
          <w:tcPr>
            <w:tcW w:w="2171" w:type="dxa"/>
            <w:vAlign w:val="center"/>
          </w:tcPr>
          <w:p w14:paraId="63ECCE03" w14:textId="5E9C9CC8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Kiełbasa</w:t>
            </w:r>
          </w:p>
        </w:tc>
        <w:tc>
          <w:tcPr>
            <w:tcW w:w="1037" w:type="dxa"/>
            <w:vAlign w:val="center"/>
          </w:tcPr>
          <w:p w14:paraId="0EA847DF" w14:textId="39378311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42" w:type="dxa"/>
            <w:vAlign w:val="center"/>
          </w:tcPr>
          <w:p w14:paraId="68D9F65F" w14:textId="21ABF7EC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Min. 70% mięsa wieprzowego, bez glutaminianu i fosforanów</w:t>
            </w:r>
          </w:p>
        </w:tc>
        <w:tc>
          <w:tcPr>
            <w:tcW w:w="1701" w:type="dxa"/>
            <w:vAlign w:val="center"/>
          </w:tcPr>
          <w:p w14:paraId="0CCD9BD7" w14:textId="5D52DCEB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55</w:t>
            </w:r>
          </w:p>
        </w:tc>
        <w:tc>
          <w:tcPr>
            <w:tcW w:w="1701" w:type="dxa"/>
          </w:tcPr>
          <w:p w14:paraId="46E04E3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62555E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15DEC38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B3BDDA3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3A3A779C" w14:textId="77777777" w:rsidTr="009D7FF5">
        <w:tc>
          <w:tcPr>
            <w:tcW w:w="730" w:type="dxa"/>
            <w:vAlign w:val="center"/>
          </w:tcPr>
          <w:p w14:paraId="64E621EF" w14:textId="4EF20873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9.</w:t>
            </w:r>
          </w:p>
        </w:tc>
        <w:tc>
          <w:tcPr>
            <w:tcW w:w="2171" w:type="dxa"/>
            <w:vAlign w:val="center"/>
          </w:tcPr>
          <w:p w14:paraId="6BB0B569" w14:textId="363AFEE4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Szynka klasyczna</w:t>
            </w:r>
          </w:p>
        </w:tc>
        <w:tc>
          <w:tcPr>
            <w:tcW w:w="1037" w:type="dxa"/>
            <w:vAlign w:val="center"/>
          </w:tcPr>
          <w:p w14:paraId="752C6EBC" w14:textId="105145E0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42" w:type="dxa"/>
            <w:vAlign w:val="center"/>
          </w:tcPr>
          <w:p w14:paraId="44A10A39" w14:textId="18F25C13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 xml:space="preserve">Wędlina, Min. 80% mięsa </w:t>
            </w:r>
            <w:r w:rsidRPr="004827C8">
              <w:rPr>
                <w:rFonts w:asciiTheme="majorHAnsi" w:hAnsiTheme="majorHAnsi"/>
                <w:color w:val="000000"/>
              </w:rPr>
              <w:lastRenderedPageBreak/>
              <w:t>wieprzowego z szynki, parzona, wędzona i sznurowana, świeża, bez obcego zapachu</w:t>
            </w:r>
          </w:p>
        </w:tc>
        <w:tc>
          <w:tcPr>
            <w:tcW w:w="1701" w:type="dxa"/>
            <w:vAlign w:val="center"/>
          </w:tcPr>
          <w:p w14:paraId="71120425" w14:textId="24C2F323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lastRenderedPageBreak/>
              <w:t>5</w:t>
            </w:r>
          </w:p>
        </w:tc>
        <w:tc>
          <w:tcPr>
            <w:tcW w:w="1701" w:type="dxa"/>
          </w:tcPr>
          <w:p w14:paraId="5B35FEA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4177D04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C7EB5D9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4130F3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72F4803D" w14:textId="77777777" w:rsidTr="009D7FF5">
        <w:tc>
          <w:tcPr>
            <w:tcW w:w="730" w:type="dxa"/>
            <w:vAlign w:val="center"/>
          </w:tcPr>
          <w:p w14:paraId="700B66F9" w14:textId="65F63BF6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lastRenderedPageBreak/>
              <w:t>10.</w:t>
            </w:r>
          </w:p>
        </w:tc>
        <w:tc>
          <w:tcPr>
            <w:tcW w:w="2171" w:type="dxa"/>
            <w:vAlign w:val="center"/>
          </w:tcPr>
          <w:p w14:paraId="007A4D5B" w14:textId="326739B0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Schab pieczony</w:t>
            </w:r>
          </w:p>
        </w:tc>
        <w:tc>
          <w:tcPr>
            <w:tcW w:w="1037" w:type="dxa"/>
            <w:vAlign w:val="center"/>
          </w:tcPr>
          <w:p w14:paraId="6EF648F0" w14:textId="3D1CEF4D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42" w:type="dxa"/>
            <w:vAlign w:val="center"/>
          </w:tcPr>
          <w:p w14:paraId="795917D2" w14:textId="1A153910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Wysoka mięsność, świeży, bez obcych zapachów, bez dodatku konserwantów, glutaminianu sodu i fosforanów</w:t>
            </w:r>
          </w:p>
        </w:tc>
        <w:tc>
          <w:tcPr>
            <w:tcW w:w="1701" w:type="dxa"/>
            <w:vAlign w:val="center"/>
          </w:tcPr>
          <w:p w14:paraId="69F3C999" w14:textId="3B3AD75B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20</w:t>
            </w:r>
          </w:p>
        </w:tc>
        <w:tc>
          <w:tcPr>
            <w:tcW w:w="1701" w:type="dxa"/>
          </w:tcPr>
          <w:p w14:paraId="4889EB97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E1FE71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8F1DC2F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198EE22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6ABE0763" w14:textId="77777777" w:rsidTr="009D7FF5">
        <w:tc>
          <w:tcPr>
            <w:tcW w:w="730" w:type="dxa"/>
            <w:vAlign w:val="center"/>
          </w:tcPr>
          <w:p w14:paraId="28E8A7F6" w14:textId="5B648EE8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11.</w:t>
            </w:r>
          </w:p>
        </w:tc>
        <w:tc>
          <w:tcPr>
            <w:tcW w:w="2171" w:type="dxa"/>
            <w:vAlign w:val="center"/>
          </w:tcPr>
          <w:p w14:paraId="00804F54" w14:textId="3BCB33BF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Kiełbasa toruńska</w:t>
            </w:r>
          </w:p>
        </w:tc>
        <w:tc>
          <w:tcPr>
            <w:tcW w:w="1037" w:type="dxa"/>
            <w:vAlign w:val="center"/>
          </w:tcPr>
          <w:p w14:paraId="556FFD84" w14:textId="7D8CFB94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42" w:type="dxa"/>
            <w:vAlign w:val="center"/>
          </w:tcPr>
          <w:p w14:paraId="445D8D0B" w14:textId="249C4AC3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Min. 70% mięsa wieprzowego, bez glutaminianu i fosforanów</w:t>
            </w:r>
          </w:p>
        </w:tc>
        <w:tc>
          <w:tcPr>
            <w:tcW w:w="1701" w:type="dxa"/>
            <w:vAlign w:val="center"/>
          </w:tcPr>
          <w:p w14:paraId="53F8A700" w14:textId="1AECE732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55</w:t>
            </w:r>
          </w:p>
        </w:tc>
        <w:tc>
          <w:tcPr>
            <w:tcW w:w="1701" w:type="dxa"/>
          </w:tcPr>
          <w:p w14:paraId="052B9A33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4C738E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9DF778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CF91597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3781CE12" w14:textId="77777777" w:rsidTr="009D7FF5">
        <w:tc>
          <w:tcPr>
            <w:tcW w:w="730" w:type="dxa"/>
            <w:vAlign w:val="center"/>
          </w:tcPr>
          <w:p w14:paraId="172E5063" w14:textId="0D6E202A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12.</w:t>
            </w:r>
          </w:p>
        </w:tc>
        <w:tc>
          <w:tcPr>
            <w:tcW w:w="2171" w:type="dxa"/>
            <w:vAlign w:val="center"/>
          </w:tcPr>
          <w:p w14:paraId="66CE9D43" w14:textId="54D4AB2C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Boczek wędzony</w:t>
            </w:r>
          </w:p>
        </w:tc>
        <w:tc>
          <w:tcPr>
            <w:tcW w:w="1037" w:type="dxa"/>
            <w:vAlign w:val="center"/>
          </w:tcPr>
          <w:p w14:paraId="1F73EF21" w14:textId="7DB78E7F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3542" w:type="dxa"/>
            <w:vAlign w:val="center"/>
          </w:tcPr>
          <w:p w14:paraId="3DA98C05" w14:textId="05E2A456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Tradycyjna wędzonka ze schabu wieprzowego bez kości z warkoczem mięśni między żeberkowych oraz</w:t>
            </w:r>
          </w:p>
        </w:tc>
        <w:tc>
          <w:tcPr>
            <w:tcW w:w="1701" w:type="dxa"/>
            <w:vAlign w:val="center"/>
          </w:tcPr>
          <w:p w14:paraId="2C6D7D26" w14:textId="62C73701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55</w:t>
            </w:r>
          </w:p>
        </w:tc>
        <w:tc>
          <w:tcPr>
            <w:tcW w:w="1701" w:type="dxa"/>
          </w:tcPr>
          <w:p w14:paraId="7F66F2C4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B7C52D9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B831C3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FDEF5A0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4B3E1C94" w14:textId="77777777" w:rsidTr="009D7FF5">
        <w:tc>
          <w:tcPr>
            <w:tcW w:w="730" w:type="dxa"/>
            <w:vAlign w:val="center"/>
          </w:tcPr>
          <w:p w14:paraId="09CB654E" w14:textId="0F96114F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13.</w:t>
            </w:r>
          </w:p>
        </w:tc>
        <w:tc>
          <w:tcPr>
            <w:tcW w:w="2171" w:type="dxa"/>
            <w:vAlign w:val="center"/>
          </w:tcPr>
          <w:p w14:paraId="5AFA0FDD" w14:textId="0B22C56A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Kiełbasa krakowska</w:t>
            </w:r>
          </w:p>
        </w:tc>
        <w:tc>
          <w:tcPr>
            <w:tcW w:w="1037" w:type="dxa"/>
            <w:vAlign w:val="center"/>
          </w:tcPr>
          <w:p w14:paraId="463F89C5" w14:textId="4FFC3272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3542" w:type="dxa"/>
            <w:vAlign w:val="center"/>
          </w:tcPr>
          <w:p w14:paraId="0E952768" w14:textId="19282F6F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Kiełbasa wieprzowa grubo rozdrobniona, wędzona, parzona</w:t>
            </w:r>
          </w:p>
        </w:tc>
        <w:tc>
          <w:tcPr>
            <w:tcW w:w="1701" w:type="dxa"/>
            <w:vAlign w:val="center"/>
          </w:tcPr>
          <w:p w14:paraId="0B157649" w14:textId="35B07E01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10</w:t>
            </w:r>
          </w:p>
        </w:tc>
        <w:tc>
          <w:tcPr>
            <w:tcW w:w="1701" w:type="dxa"/>
          </w:tcPr>
          <w:p w14:paraId="51677628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92CB9BF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3DE865E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AD57D8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0562EFD2" w14:textId="77777777" w:rsidTr="009D7FF5">
        <w:tc>
          <w:tcPr>
            <w:tcW w:w="730" w:type="dxa"/>
            <w:vAlign w:val="center"/>
          </w:tcPr>
          <w:p w14:paraId="28DB46DD" w14:textId="4EDECD8B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14.</w:t>
            </w:r>
          </w:p>
        </w:tc>
        <w:tc>
          <w:tcPr>
            <w:tcW w:w="2171" w:type="dxa"/>
            <w:vAlign w:val="center"/>
          </w:tcPr>
          <w:p w14:paraId="7F3A51BD" w14:textId="54803DE3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Polędwica drobiowa</w:t>
            </w:r>
          </w:p>
        </w:tc>
        <w:tc>
          <w:tcPr>
            <w:tcW w:w="1037" w:type="dxa"/>
            <w:vAlign w:val="center"/>
          </w:tcPr>
          <w:p w14:paraId="7B5ECE78" w14:textId="56D318FC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3542" w:type="dxa"/>
            <w:vAlign w:val="center"/>
          </w:tcPr>
          <w:p w14:paraId="7F23D9BC" w14:textId="7B726E7C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Polędwica drobiowa, świeża</w:t>
            </w:r>
          </w:p>
        </w:tc>
        <w:tc>
          <w:tcPr>
            <w:tcW w:w="1701" w:type="dxa"/>
            <w:vAlign w:val="center"/>
          </w:tcPr>
          <w:p w14:paraId="1D650326" w14:textId="70057D4F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5</w:t>
            </w:r>
          </w:p>
        </w:tc>
        <w:tc>
          <w:tcPr>
            <w:tcW w:w="1701" w:type="dxa"/>
          </w:tcPr>
          <w:p w14:paraId="47369A67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4CE33D8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5A79174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883DA85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03C1E267" w14:textId="77777777" w:rsidTr="009D7FF5">
        <w:tc>
          <w:tcPr>
            <w:tcW w:w="730" w:type="dxa"/>
            <w:vAlign w:val="center"/>
          </w:tcPr>
          <w:p w14:paraId="3F96F40D" w14:textId="1DA5400E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15.</w:t>
            </w:r>
          </w:p>
        </w:tc>
        <w:tc>
          <w:tcPr>
            <w:tcW w:w="2171" w:type="dxa"/>
            <w:vAlign w:val="center"/>
          </w:tcPr>
          <w:p w14:paraId="1D1D695F" w14:textId="67971267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Szynka z liściem</w:t>
            </w:r>
          </w:p>
        </w:tc>
        <w:tc>
          <w:tcPr>
            <w:tcW w:w="1037" w:type="dxa"/>
            <w:vAlign w:val="center"/>
          </w:tcPr>
          <w:p w14:paraId="0C602267" w14:textId="29A9F7E6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3542" w:type="dxa"/>
            <w:vAlign w:val="center"/>
          </w:tcPr>
          <w:p w14:paraId="5F14886E" w14:textId="7897FD68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Szynka z liściem, świeża</w:t>
            </w:r>
          </w:p>
        </w:tc>
        <w:tc>
          <w:tcPr>
            <w:tcW w:w="1701" w:type="dxa"/>
            <w:vAlign w:val="center"/>
          </w:tcPr>
          <w:p w14:paraId="31C2DAF3" w14:textId="79E16A3A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5</w:t>
            </w:r>
          </w:p>
        </w:tc>
        <w:tc>
          <w:tcPr>
            <w:tcW w:w="1701" w:type="dxa"/>
          </w:tcPr>
          <w:p w14:paraId="1B5660D7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BCDD34C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22FF77C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536009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748CB223" w14:textId="77777777" w:rsidTr="009D7FF5">
        <w:tc>
          <w:tcPr>
            <w:tcW w:w="730" w:type="dxa"/>
            <w:vAlign w:val="center"/>
          </w:tcPr>
          <w:p w14:paraId="40173459" w14:textId="57B51F0A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16.</w:t>
            </w:r>
          </w:p>
        </w:tc>
        <w:tc>
          <w:tcPr>
            <w:tcW w:w="2171" w:type="dxa"/>
            <w:vAlign w:val="center"/>
          </w:tcPr>
          <w:p w14:paraId="55400F9D" w14:textId="5A74B918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Filet z indyka wędzony</w:t>
            </w:r>
          </w:p>
        </w:tc>
        <w:tc>
          <w:tcPr>
            <w:tcW w:w="1037" w:type="dxa"/>
            <w:vAlign w:val="center"/>
          </w:tcPr>
          <w:p w14:paraId="15A3DF7E" w14:textId="4AEDAE3A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3542" w:type="dxa"/>
            <w:vAlign w:val="center"/>
          </w:tcPr>
          <w:p w14:paraId="4AC19600" w14:textId="1B41BF1D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Filet z indyka wędzony, świeży</w:t>
            </w:r>
          </w:p>
        </w:tc>
        <w:tc>
          <w:tcPr>
            <w:tcW w:w="1701" w:type="dxa"/>
            <w:vAlign w:val="center"/>
          </w:tcPr>
          <w:p w14:paraId="7FA464CC" w14:textId="444D7F6C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5</w:t>
            </w:r>
          </w:p>
        </w:tc>
        <w:tc>
          <w:tcPr>
            <w:tcW w:w="1701" w:type="dxa"/>
          </w:tcPr>
          <w:p w14:paraId="60BBEE67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4B5CED8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DCCFDBF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C2F7AF3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352461EA" w14:textId="77777777" w:rsidTr="009D7FF5">
        <w:tc>
          <w:tcPr>
            <w:tcW w:w="730" w:type="dxa"/>
            <w:vAlign w:val="center"/>
          </w:tcPr>
          <w:p w14:paraId="549ADE47" w14:textId="6C1E1B70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17.</w:t>
            </w:r>
          </w:p>
        </w:tc>
        <w:tc>
          <w:tcPr>
            <w:tcW w:w="2171" w:type="dxa"/>
            <w:vAlign w:val="center"/>
          </w:tcPr>
          <w:p w14:paraId="544E237B" w14:textId="5A0F8349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Udziec  z kurczaka</w:t>
            </w:r>
          </w:p>
        </w:tc>
        <w:tc>
          <w:tcPr>
            <w:tcW w:w="1037" w:type="dxa"/>
            <w:vAlign w:val="center"/>
          </w:tcPr>
          <w:p w14:paraId="54B40FC8" w14:textId="202C5B11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42" w:type="dxa"/>
            <w:vAlign w:val="center"/>
          </w:tcPr>
          <w:p w14:paraId="1ACE4D4A" w14:textId="60AE62F5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1 klasa mięsa, surowe, świeże, oczyszczone, lekko wilgotne, bez obcych zapachów, bez pierza, bez nadmiernej ilości tłuszczu przy skórce, bez przebarwień,</w:t>
            </w:r>
          </w:p>
        </w:tc>
        <w:tc>
          <w:tcPr>
            <w:tcW w:w="1701" w:type="dxa"/>
            <w:vAlign w:val="center"/>
          </w:tcPr>
          <w:p w14:paraId="7777DD5B" w14:textId="1D172B4C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300</w:t>
            </w:r>
          </w:p>
        </w:tc>
        <w:tc>
          <w:tcPr>
            <w:tcW w:w="1701" w:type="dxa"/>
          </w:tcPr>
          <w:p w14:paraId="4C73E538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52D643F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96B82A2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C7F27BC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6B1EB96D" w14:textId="77777777" w:rsidTr="009D7FF5">
        <w:tc>
          <w:tcPr>
            <w:tcW w:w="730" w:type="dxa"/>
            <w:vAlign w:val="center"/>
          </w:tcPr>
          <w:p w14:paraId="4FCD2932" w14:textId="1CE4B15E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18.</w:t>
            </w:r>
          </w:p>
        </w:tc>
        <w:tc>
          <w:tcPr>
            <w:tcW w:w="2171" w:type="dxa"/>
            <w:vAlign w:val="center"/>
          </w:tcPr>
          <w:p w14:paraId="0CB23F2E" w14:textId="0C7523D1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Ćwiartka z kurczaka</w:t>
            </w:r>
          </w:p>
        </w:tc>
        <w:tc>
          <w:tcPr>
            <w:tcW w:w="1037" w:type="dxa"/>
            <w:vAlign w:val="center"/>
          </w:tcPr>
          <w:p w14:paraId="2D2E7D49" w14:textId="04EBB30A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42" w:type="dxa"/>
            <w:vAlign w:val="center"/>
          </w:tcPr>
          <w:p w14:paraId="6B892E7C" w14:textId="61403D41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1 klasa mięsa, surowe, świeże, oczyszczone, lekko wilgotne, bez obcych zapachów, bez pierza, bez nadmiernej ilości tłuszczu przy skórce, bez przebarwień,</w:t>
            </w:r>
          </w:p>
        </w:tc>
        <w:tc>
          <w:tcPr>
            <w:tcW w:w="1701" w:type="dxa"/>
            <w:vAlign w:val="center"/>
          </w:tcPr>
          <w:p w14:paraId="08C94A81" w14:textId="787AD069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330</w:t>
            </w:r>
          </w:p>
        </w:tc>
        <w:tc>
          <w:tcPr>
            <w:tcW w:w="1701" w:type="dxa"/>
          </w:tcPr>
          <w:p w14:paraId="2D3BE94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E719F1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7F0FBB7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2F5648A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32D67CEF" w14:textId="77777777" w:rsidTr="009D7FF5">
        <w:tc>
          <w:tcPr>
            <w:tcW w:w="730" w:type="dxa"/>
            <w:vAlign w:val="center"/>
          </w:tcPr>
          <w:p w14:paraId="14BC8CC0" w14:textId="1A9A3845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19.</w:t>
            </w:r>
          </w:p>
        </w:tc>
        <w:tc>
          <w:tcPr>
            <w:tcW w:w="2171" w:type="dxa"/>
            <w:vAlign w:val="center"/>
          </w:tcPr>
          <w:p w14:paraId="207068DC" w14:textId="296D66BD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Filet z kurczaka</w:t>
            </w:r>
          </w:p>
        </w:tc>
        <w:tc>
          <w:tcPr>
            <w:tcW w:w="1037" w:type="dxa"/>
            <w:vAlign w:val="center"/>
          </w:tcPr>
          <w:p w14:paraId="137381DD" w14:textId="650B38EC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42" w:type="dxa"/>
            <w:vAlign w:val="center"/>
          </w:tcPr>
          <w:p w14:paraId="5149A8C4" w14:textId="7A93B4E2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1 klasa mięsa, surowe, świeże, bez kości, bez przebarwień, czyste, bez obcych zapachów</w:t>
            </w:r>
          </w:p>
        </w:tc>
        <w:tc>
          <w:tcPr>
            <w:tcW w:w="1701" w:type="dxa"/>
            <w:vAlign w:val="center"/>
          </w:tcPr>
          <w:p w14:paraId="11DC4ADC" w14:textId="0F8F4BAC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640</w:t>
            </w:r>
          </w:p>
        </w:tc>
        <w:tc>
          <w:tcPr>
            <w:tcW w:w="1701" w:type="dxa"/>
          </w:tcPr>
          <w:p w14:paraId="4B30A3BA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405ED30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269236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67F0B04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7D1B9B56" w14:textId="77777777" w:rsidTr="009D7FF5">
        <w:tc>
          <w:tcPr>
            <w:tcW w:w="730" w:type="dxa"/>
            <w:vAlign w:val="center"/>
          </w:tcPr>
          <w:p w14:paraId="6983A68D" w14:textId="0756CBD9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20.</w:t>
            </w:r>
          </w:p>
        </w:tc>
        <w:tc>
          <w:tcPr>
            <w:tcW w:w="2171" w:type="dxa"/>
            <w:vAlign w:val="center"/>
          </w:tcPr>
          <w:p w14:paraId="7A99653B" w14:textId="27D6E673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Porcja rosołowa ze skrzydełkami</w:t>
            </w:r>
          </w:p>
        </w:tc>
        <w:tc>
          <w:tcPr>
            <w:tcW w:w="1037" w:type="dxa"/>
            <w:vAlign w:val="center"/>
          </w:tcPr>
          <w:p w14:paraId="69CD8BDB" w14:textId="7A53A0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42" w:type="dxa"/>
            <w:vAlign w:val="center"/>
          </w:tcPr>
          <w:p w14:paraId="0D7B4154" w14:textId="753FFB80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niepołamane kości</w:t>
            </w:r>
          </w:p>
        </w:tc>
        <w:tc>
          <w:tcPr>
            <w:tcW w:w="1701" w:type="dxa"/>
            <w:vAlign w:val="center"/>
          </w:tcPr>
          <w:p w14:paraId="4C85F527" w14:textId="32A04A86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120</w:t>
            </w:r>
          </w:p>
        </w:tc>
        <w:tc>
          <w:tcPr>
            <w:tcW w:w="1701" w:type="dxa"/>
          </w:tcPr>
          <w:p w14:paraId="4A1AB78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DFE9DA3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BF264E3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D1516E2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436622BC" w14:textId="77777777" w:rsidTr="009D7FF5">
        <w:tc>
          <w:tcPr>
            <w:tcW w:w="730" w:type="dxa"/>
            <w:vAlign w:val="center"/>
          </w:tcPr>
          <w:p w14:paraId="27233E23" w14:textId="4A57B53F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21.</w:t>
            </w:r>
          </w:p>
        </w:tc>
        <w:tc>
          <w:tcPr>
            <w:tcW w:w="2171" w:type="dxa"/>
            <w:vAlign w:val="center"/>
          </w:tcPr>
          <w:p w14:paraId="0E137CFD" w14:textId="21D0FF11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Kości schabowe</w:t>
            </w:r>
          </w:p>
        </w:tc>
        <w:tc>
          <w:tcPr>
            <w:tcW w:w="1037" w:type="dxa"/>
            <w:vAlign w:val="center"/>
          </w:tcPr>
          <w:p w14:paraId="1CAEB933" w14:textId="69D5E619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42" w:type="dxa"/>
            <w:vAlign w:val="center"/>
          </w:tcPr>
          <w:p w14:paraId="76039159" w14:textId="4DE92C64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niepołamane kości</w:t>
            </w:r>
          </w:p>
        </w:tc>
        <w:tc>
          <w:tcPr>
            <w:tcW w:w="1701" w:type="dxa"/>
            <w:vAlign w:val="center"/>
          </w:tcPr>
          <w:p w14:paraId="01EBE98A" w14:textId="0558D3F8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50</w:t>
            </w:r>
          </w:p>
        </w:tc>
        <w:tc>
          <w:tcPr>
            <w:tcW w:w="1701" w:type="dxa"/>
          </w:tcPr>
          <w:p w14:paraId="526AFD5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D84F06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006B5EC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C7DDBCD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</w:tbl>
    <w:p w14:paraId="593B4DC4" w14:textId="70237F0E" w:rsidR="000267DE" w:rsidRPr="004827C8" w:rsidRDefault="00FB286A">
      <w:pPr>
        <w:pStyle w:val="Nagwek1"/>
      </w:pPr>
      <w:r w:rsidRPr="004827C8">
        <w:lastRenderedPageBreak/>
        <w:t xml:space="preserve">CZĘŚĆ </w:t>
      </w:r>
      <w:r w:rsidR="008746CD" w:rsidRPr="004827C8">
        <w:t>3</w:t>
      </w:r>
      <w:r w:rsidRPr="004827C8">
        <w:t>- Dostawa produktów mleczarskich</w:t>
      </w:r>
    </w:p>
    <w:p w14:paraId="5323382F" w14:textId="3E4D9FCE" w:rsidR="000267DE" w:rsidRPr="004827C8" w:rsidRDefault="00114D2B">
      <w:pPr>
        <w:pStyle w:val="Tekstpodstawowy"/>
        <w:rPr>
          <w:rFonts w:asciiTheme="majorHAnsi" w:hAnsiTheme="majorHAnsi"/>
          <w:b/>
        </w:rPr>
      </w:pPr>
      <w:r w:rsidRPr="004827C8">
        <w:rPr>
          <w:rFonts w:asciiTheme="majorHAnsi" w:hAnsiTheme="majorHAnsi"/>
          <w:b/>
        </w:rPr>
        <w:t>CPV 15500000-3 - Produkty mleczarskie, 15510000-6 - mleko i śmietana, 15530000-2 – masło, 15542000-9 - ser świeży, 15544000-3 - ser twardy</w:t>
      </w:r>
      <w:r w:rsidR="00FB286A" w:rsidRPr="004827C8">
        <w:rPr>
          <w:rFonts w:asciiTheme="majorHAnsi" w:hAnsiTheme="majorHAnsi"/>
          <w:b/>
        </w:rPr>
        <w:tab/>
      </w:r>
      <w:r w:rsidR="00FB286A" w:rsidRPr="004827C8">
        <w:rPr>
          <w:rFonts w:asciiTheme="majorHAnsi" w:hAnsiTheme="majorHAnsi"/>
          <w:b/>
        </w:rPr>
        <w:tab/>
      </w:r>
    </w:p>
    <w:tbl>
      <w:tblPr>
        <w:tblStyle w:val="Tabela-Siatka"/>
        <w:tblW w:w="15983" w:type="dxa"/>
        <w:tblLayout w:type="fixed"/>
        <w:tblLook w:val="04A0" w:firstRow="1" w:lastRow="0" w:firstColumn="1" w:lastColumn="0" w:noHBand="0" w:noVBand="1"/>
      </w:tblPr>
      <w:tblGrid>
        <w:gridCol w:w="730"/>
        <w:gridCol w:w="2171"/>
        <w:gridCol w:w="1037"/>
        <w:gridCol w:w="3542"/>
        <w:gridCol w:w="1701"/>
        <w:gridCol w:w="1701"/>
        <w:gridCol w:w="1701"/>
        <w:gridCol w:w="1700"/>
        <w:gridCol w:w="1700"/>
      </w:tblGrid>
      <w:tr w:rsidR="00114D2B" w:rsidRPr="004827C8" w14:paraId="2C41A483" w14:textId="77777777" w:rsidTr="00114D2B">
        <w:tc>
          <w:tcPr>
            <w:tcW w:w="730" w:type="dxa"/>
          </w:tcPr>
          <w:p w14:paraId="3B82419A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L.p.</w:t>
            </w:r>
          </w:p>
        </w:tc>
        <w:tc>
          <w:tcPr>
            <w:tcW w:w="2171" w:type="dxa"/>
          </w:tcPr>
          <w:p w14:paraId="0F1B8146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Nazwa</w:t>
            </w:r>
          </w:p>
        </w:tc>
        <w:tc>
          <w:tcPr>
            <w:tcW w:w="1037" w:type="dxa"/>
          </w:tcPr>
          <w:p w14:paraId="2D3B031E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Jedn. m.</w:t>
            </w:r>
          </w:p>
        </w:tc>
        <w:tc>
          <w:tcPr>
            <w:tcW w:w="3542" w:type="dxa"/>
          </w:tcPr>
          <w:p w14:paraId="4BF36193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Opis</w:t>
            </w:r>
          </w:p>
        </w:tc>
        <w:tc>
          <w:tcPr>
            <w:tcW w:w="1701" w:type="dxa"/>
          </w:tcPr>
          <w:p w14:paraId="52F32FC6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 xml:space="preserve">Ilość </w:t>
            </w:r>
          </w:p>
        </w:tc>
        <w:tc>
          <w:tcPr>
            <w:tcW w:w="1701" w:type="dxa"/>
          </w:tcPr>
          <w:p w14:paraId="567CA3EF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Cena netto</w:t>
            </w:r>
          </w:p>
        </w:tc>
        <w:tc>
          <w:tcPr>
            <w:tcW w:w="1701" w:type="dxa"/>
          </w:tcPr>
          <w:p w14:paraId="06A9DBF9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Wartość netto</w:t>
            </w:r>
          </w:p>
        </w:tc>
        <w:tc>
          <w:tcPr>
            <w:tcW w:w="1700" w:type="dxa"/>
          </w:tcPr>
          <w:p w14:paraId="3D689242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Wartość brutto</w:t>
            </w:r>
          </w:p>
        </w:tc>
        <w:tc>
          <w:tcPr>
            <w:tcW w:w="1700" w:type="dxa"/>
          </w:tcPr>
          <w:p w14:paraId="6FBFCDA8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Uwagi</w:t>
            </w:r>
          </w:p>
        </w:tc>
      </w:tr>
      <w:tr w:rsidR="008746CD" w:rsidRPr="004827C8" w14:paraId="49E1B0B0" w14:textId="77777777" w:rsidTr="009F6911">
        <w:tc>
          <w:tcPr>
            <w:tcW w:w="730" w:type="dxa"/>
            <w:vAlign w:val="center"/>
          </w:tcPr>
          <w:p w14:paraId="5306CFED" w14:textId="728192C6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1.</w:t>
            </w:r>
          </w:p>
        </w:tc>
        <w:tc>
          <w:tcPr>
            <w:tcW w:w="2171" w:type="dxa"/>
            <w:vAlign w:val="center"/>
          </w:tcPr>
          <w:p w14:paraId="4763A82A" w14:textId="6FE8B861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Mleko 2%-2,5%</w:t>
            </w:r>
          </w:p>
        </w:tc>
        <w:tc>
          <w:tcPr>
            <w:tcW w:w="1037" w:type="dxa"/>
            <w:vAlign w:val="center"/>
          </w:tcPr>
          <w:p w14:paraId="553730C4" w14:textId="4DF64438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42" w:type="dxa"/>
            <w:vAlign w:val="center"/>
          </w:tcPr>
          <w:p w14:paraId="4156C36B" w14:textId="7BA3F03B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Opakowanie jedn. 1000 ml   karton</w:t>
            </w:r>
          </w:p>
        </w:tc>
        <w:tc>
          <w:tcPr>
            <w:tcW w:w="1701" w:type="dxa"/>
            <w:vAlign w:val="center"/>
          </w:tcPr>
          <w:p w14:paraId="3893AF25" w14:textId="5B440A1B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40</w:t>
            </w:r>
          </w:p>
        </w:tc>
        <w:tc>
          <w:tcPr>
            <w:tcW w:w="1701" w:type="dxa"/>
          </w:tcPr>
          <w:p w14:paraId="14B2FF07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1EE683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21FDF9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BD08742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1B6EC482" w14:textId="77777777" w:rsidTr="009F6911">
        <w:tc>
          <w:tcPr>
            <w:tcW w:w="730" w:type="dxa"/>
            <w:vAlign w:val="center"/>
          </w:tcPr>
          <w:p w14:paraId="7244353D" w14:textId="5C44A59E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2.</w:t>
            </w:r>
          </w:p>
        </w:tc>
        <w:tc>
          <w:tcPr>
            <w:tcW w:w="2171" w:type="dxa"/>
            <w:vAlign w:val="center"/>
          </w:tcPr>
          <w:p w14:paraId="3DBB552E" w14:textId="5092893F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Śmietana 18%</w:t>
            </w:r>
          </w:p>
        </w:tc>
        <w:tc>
          <w:tcPr>
            <w:tcW w:w="1037" w:type="dxa"/>
            <w:vAlign w:val="center"/>
          </w:tcPr>
          <w:p w14:paraId="56BF8E77" w14:textId="20A8107A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42" w:type="dxa"/>
            <w:vAlign w:val="center"/>
          </w:tcPr>
          <w:p w14:paraId="0DC95362" w14:textId="6A8CE2F2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Opakowanie jedn. 1000 g</w:t>
            </w:r>
          </w:p>
        </w:tc>
        <w:tc>
          <w:tcPr>
            <w:tcW w:w="1701" w:type="dxa"/>
            <w:vAlign w:val="center"/>
          </w:tcPr>
          <w:p w14:paraId="7F909C82" w14:textId="39EB5AD2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200</w:t>
            </w:r>
          </w:p>
        </w:tc>
        <w:tc>
          <w:tcPr>
            <w:tcW w:w="1701" w:type="dxa"/>
          </w:tcPr>
          <w:p w14:paraId="69D1131F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4D77BAF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9B09FDF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7F209CC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6BA2461B" w14:textId="77777777" w:rsidTr="009F6911">
        <w:tc>
          <w:tcPr>
            <w:tcW w:w="730" w:type="dxa"/>
            <w:vAlign w:val="center"/>
          </w:tcPr>
          <w:p w14:paraId="03756A33" w14:textId="1507FC43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3.</w:t>
            </w:r>
          </w:p>
        </w:tc>
        <w:tc>
          <w:tcPr>
            <w:tcW w:w="2171" w:type="dxa"/>
            <w:vAlign w:val="center"/>
          </w:tcPr>
          <w:p w14:paraId="4A77D821" w14:textId="6E65653D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Twaróg półtłusty</w:t>
            </w:r>
          </w:p>
        </w:tc>
        <w:tc>
          <w:tcPr>
            <w:tcW w:w="1037" w:type="dxa"/>
            <w:vAlign w:val="center"/>
          </w:tcPr>
          <w:p w14:paraId="72AB4D44" w14:textId="42E9B944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kg</w:t>
            </w:r>
          </w:p>
        </w:tc>
        <w:tc>
          <w:tcPr>
            <w:tcW w:w="3542" w:type="dxa"/>
            <w:vAlign w:val="center"/>
          </w:tcPr>
          <w:p w14:paraId="30C01D65" w14:textId="1B7532F5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Niewodnisty, średnio odciśnięty i gładki w przekroju, ilość białka w 5100g. min. 16 g, opakowanie 250g. lub 1 kg.</w:t>
            </w:r>
          </w:p>
        </w:tc>
        <w:tc>
          <w:tcPr>
            <w:tcW w:w="1701" w:type="dxa"/>
            <w:vAlign w:val="center"/>
          </w:tcPr>
          <w:p w14:paraId="5534708D" w14:textId="7A309EE4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125</w:t>
            </w:r>
          </w:p>
        </w:tc>
        <w:tc>
          <w:tcPr>
            <w:tcW w:w="1701" w:type="dxa"/>
          </w:tcPr>
          <w:p w14:paraId="57CEA84A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E1AFB45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C265E7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7037B69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07ABE717" w14:textId="77777777" w:rsidTr="009F6911">
        <w:tc>
          <w:tcPr>
            <w:tcW w:w="730" w:type="dxa"/>
            <w:vAlign w:val="center"/>
          </w:tcPr>
          <w:p w14:paraId="4B686747" w14:textId="364C9261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4.</w:t>
            </w:r>
          </w:p>
        </w:tc>
        <w:tc>
          <w:tcPr>
            <w:tcW w:w="2171" w:type="dxa"/>
            <w:vAlign w:val="center"/>
          </w:tcPr>
          <w:p w14:paraId="7F4EF72A" w14:textId="32986F54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Masło śmietankowe</w:t>
            </w:r>
          </w:p>
        </w:tc>
        <w:tc>
          <w:tcPr>
            <w:tcW w:w="1037" w:type="dxa"/>
            <w:vAlign w:val="center"/>
          </w:tcPr>
          <w:p w14:paraId="136D0770" w14:textId="1CF3A60F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42" w:type="dxa"/>
            <w:vAlign w:val="center"/>
          </w:tcPr>
          <w:p w14:paraId="58C30CDB" w14:textId="4A365E4C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Opakowanie jedn. 200 g, zawartość tłuszczu min 82%</w:t>
            </w:r>
          </w:p>
        </w:tc>
        <w:tc>
          <w:tcPr>
            <w:tcW w:w="1701" w:type="dxa"/>
            <w:vAlign w:val="center"/>
          </w:tcPr>
          <w:p w14:paraId="4DD11E1A" w14:textId="22CC6313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450</w:t>
            </w:r>
          </w:p>
        </w:tc>
        <w:tc>
          <w:tcPr>
            <w:tcW w:w="1701" w:type="dxa"/>
          </w:tcPr>
          <w:p w14:paraId="6A7C9E8A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49DAFED5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16EFE07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A144BC7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20197E5C" w14:textId="77777777" w:rsidTr="009F6911">
        <w:tc>
          <w:tcPr>
            <w:tcW w:w="730" w:type="dxa"/>
            <w:vAlign w:val="center"/>
          </w:tcPr>
          <w:p w14:paraId="68CD1001" w14:textId="1601A519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5.</w:t>
            </w:r>
          </w:p>
        </w:tc>
        <w:tc>
          <w:tcPr>
            <w:tcW w:w="2171" w:type="dxa"/>
            <w:vAlign w:val="center"/>
          </w:tcPr>
          <w:p w14:paraId="1DEBEE7A" w14:textId="582777B6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Jogurt owocowy</w:t>
            </w:r>
          </w:p>
        </w:tc>
        <w:tc>
          <w:tcPr>
            <w:tcW w:w="1037" w:type="dxa"/>
            <w:vAlign w:val="center"/>
          </w:tcPr>
          <w:p w14:paraId="7F287850" w14:textId="7D2873D4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42" w:type="dxa"/>
            <w:vAlign w:val="center"/>
          </w:tcPr>
          <w:p w14:paraId="4E9C8588" w14:textId="13F08FBE" w:rsidR="008746CD" w:rsidRPr="004827C8" w:rsidRDefault="008746CD" w:rsidP="005A7FF6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Opakowanie 150 gr, drobno mielone owoce</w:t>
            </w:r>
          </w:p>
        </w:tc>
        <w:tc>
          <w:tcPr>
            <w:tcW w:w="1701" w:type="dxa"/>
            <w:vAlign w:val="center"/>
          </w:tcPr>
          <w:p w14:paraId="65BB7E9B" w14:textId="0EC72BF1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1100</w:t>
            </w:r>
          </w:p>
        </w:tc>
        <w:tc>
          <w:tcPr>
            <w:tcW w:w="1701" w:type="dxa"/>
          </w:tcPr>
          <w:p w14:paraId="64F4F618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491E53D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C142BEE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CE609F9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573CB765" w14:textId="77777777" w:rsidTr="009F6911">
        <w:tc>
          <w:tcPr>
            <w:tcW w:w="730" w:type="dxa"/>
            <w:vAlign w:val="center"/>
          </w:tcPr>
          <w:p w14:paraId="0D114E4A" w14:textId="09ED6DB5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6.</w:t>
            </w:r>
          </w:p>
        </w:tc>
        <w:tc>
          <w:tcPr>
            <w:tcW w:w="2171" w:type="dxa"/>
            <w:vAlign w:val="center"/>
          </w:tcPr>
          <w:p w14:paraId="6BF52F91" w14:textId="74967239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Serek homogenizowany</w:t>
            </w:r>
          </w:p>
        </w:tc>
        <w:tc>
          <w:tcPr>
            <w:tcW w:w="1037" w:type="dxa"/>
            <w:vAlign w:val="center"/>
          </w:tcPr>
          <w:p w14:paraId="382EC0D7" w14:textId="4AA8DAC2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42" w:type="dxa"/>
            <w:vAlign w:val="center"/>
          </w:tcPr>
          <w:p w14:paraId="74A8D8FC" w14:textId="4ADD2D73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Opakowanie 150 g, smak waniliowy,</w:t>
            </w:r>
          </w:p>
        </w:tc>
        <w:tc>
          <w:tcPr>
            <w:tcW w:w="1701" w:type="dxa"/>
            <w:vAlign w:val="center"/>
          </w:tcPr>
          <w:p w14:paraId="0C99366F" w14:textId="222580FA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2000</w:t>
            </w:r>
          </w:p>
        </w:tc>
        <w:tc>
          <w:tcPr>
            <w:tcW w:w="1701" w:type="dxa"/>
          </w:tcPr>
          <w:p w14:paraId="6CC9EF9A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9F9D864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0EF27F5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1DC9B4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0A4A746F" w14:textId="77777777" w:rsidTr="009F6911">
        <w:tc>
          <w:tcPr>
            <w:tcW w:w="730" w:type="dxa"/>
            <w:vAlign w:val="center"/>
          </w:tcPr>
          <w:p w14:paraId="4F549307" w14:textId="13D1B563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7.</w:t>
            </w:r>
          </w:p>
        </w:tc>
        <w:tc>
          <w:tcPr>
            <w:tcW w:w="2171" w:type="dxa"/>
            <w:vAlign w:val="center"/>
          </w:tcPr>
          <w:p w14:paraId="7A995E9D" w14:textId="6F286423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Śmietana 36%</w:t>
            </w:r>
          </w:p>
        </w:tc>
        <w:tc>
          <w:tcPr>
            <w:tcW w:w="1037" w:type="dxa"/>
            <w:vAlign w:val="center"/>
          </w:tcPr>
          <w:p w14:paraId="68CF9C87" w14:textId="7B96965C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42" w:type="dxa"/>
            <w:vAlign w:val="center"/>
          </w:tcPr>
          <w:p w14:paraId="7FB4CBAB" w14:textId="5B134D2B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opakowanie jednostkowe 1000 ml</w:t>
            </w:r>
          </w:p>
        </w:tc>
        <w:tc>
          <w:tcPr>
            <w:tcW w:w="1701" w:type="dxa"/>
            <w:vAlign w:val="center"/>
          </w:tcPr>
          <w:p w14:paraId="55F65D26" w14:textId="0E844D4E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10</w:t>
            </w:r>
          </w:p>
        </w:tc>
        <w:tc>
          <w:tcPr>
            <w:tcW w:w="1701" w:type="dxa"/>
          </w:tcPr>
          <w:p w14:paraId="67606893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898AD3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439DA58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A7A20D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5878F4F1" w14:textId="77777777" w:rsidTr="009F6911">
        <w:tc>
          <w:tcPr>
            <w:tcW w:w="730" w:type="dxa"/>
            <w:vAlign w:val="center"/>
          </w:tcPr>
          <w:p w14:paraId="65616CC3" w14:textId="04966548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8.</w:t>
            </w:r>
          </w:p>
        </w:tc>
        <w:tc>
          <w:tcPr>
            <w:tcW w:w="2171" w:type="dxa"/>
            <w:vAlign w:val="center"/>
          </w:tcPr>
          <w:p w14:paraId="659655A5" w14:textId="18B83AA0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Serek topiony</w:t>
            </w:r>
          </w:p>
        </w:tc>
        <w:tc>
          <w:tcPr>
            <w:tcW w:w="1037" w:type="dxa"/>
            <w:vAlign w:val="center"/>
          </w:tcPr>
          <w:p w14:paraId="53608EDB" w14:textId="6EADB9D4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42" w:type="dxa"/>
            <w:vAlign w:val="center"/>
          </w:tcPr>
          <w:p w14:paraId="3A554153" w14:textId="19BEF294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Śmietankowy lub kremowy, opakowanie ok. 100 g.</w:t>
            </w:r>
          </w:p>
        </w:tc>
        <w:tc>
          <w:tcPr>
            <w:tcW w:w="1701" w:type="dxa"/>
            <w:vAlign w:val="center"/>
          </w:tcPr>
          <w:p w14:paraId="73B7D7DA" w14:textId="4D6CD548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20</w:t>
            </w:r>
          </w:p>
        </w:tc>
        <w:tc>
          <w:tcPr>
            <w:tcW w:w="1701" w:type="dxa"/>
          </w:tcPr>
          <w:p w14:paraId="6EE0CA1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40B4E264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65DE5AD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B410567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69614C0D" w14:textId="77777777" w:rsidTr="009F6911">
        <w:tc>
          <w:tcPr>
            <w:tcW w:w="730" w:type="dxa"/>
            <w:vAlign w:val="center"/>
          </w:tcPr>
          <w:p w14:paraId="3359A80E" w14:textId="633F09DD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9.</w:t>
            </w:r>
          </w:p>
        </w:tc>
        <w:tc>
          <w:tcPr>
            <w:tcW w:w="2171" w:type="dxa"/>
            <w:vAlign w:val="center"/>
          </w:tcPr>
          <w:p w14:paraId="1190E726" w14:textId="046A53E8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Jogurt naturalny</w:t>
            </w:r>
          </w:p>
        </w:tc>
        <w:tc>
          <w:tcPr>
            <w:tcW w:w="1037" w:type="dxa"/>
            <w:vAlign w:val="center"/>
          </w:tcPr>
          <w:p w14:paraId="7F0049E8" w14:textId="7E219EFA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42" w:type="dxa"/>
            <w:vAlign w:val="center"/>
          </w:tcPr>
          <w:p w14:paraId="492056D2" w14:textId="6ADCE9C2" w:rsidR="008746CD" w:rsidRPr="004827C8" w:rsidRDefault="008746CD" w:rsidP="005A7FF6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Opakowanie jedn. Ok. 100gr-330gr  zawartość tłuszczu 2gr</w:t>
            </w:r>
          </w:p>
        </w:tc>
        <w:tc>
          <w:tcPr>
            <w:tcW w:w="1701" w:type="dxa"/>
            <w:vAlign w:val="center"/>
          </w:tcPr>
          <w:p w14:paraId="78AF94C5" w14:textId="3800AAF1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1100</w:t>
            </w:r>
          </w:p>
        </w:tc>
        <w:tc>
          <w:tcPr>
            <w:tcW w:w="1701" w:type="dxa"/>
          </w:tcPr>
          <w:p w14:paraId="02EB4BA5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7C1B902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DE340D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23A808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5335EF90" w14:textId="77777777" w:rsidTr="009F6911">
        <w:tc>
          <w:tcPr>
            <w:tcW w:w="730" w:type="dxa"/>
            <w:vAlign w:val="center"/>
          </w:tcPr>
          <w:p w14:paraId="54AF717A" w14:textId="0CAAB5F2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10.</w:t>
            </w:r>
          </w:p>
        </w:tc>
        <w:tc>
          <w:tcPr>
            <w:tcW w:w="2171" w:type="dxa"/>
            <w:vAlign w:val="center"/>
          </w:tcPr>
          <w:p w14:paraId="69A13E98" w14:textId="0C12C8F4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Mleko 3,2 %</w:t>
            </w:r>
          </w:p>
        </w:tc>
        <w:tc>
          <w:tcPr>
            <w:tcW w:w="1037" w:type="dxa"/>
            <w:vAlign w:val="center"/>
          </w:tcPr>
          <w:p w14:paraId="69EB2EEC" w14:textId="47B3E96B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42" w:type="dxa"/>
            <w:vAlign w:val="center"/>
          </w:tcPr>
          <w:p w14:paraId="7E740E8A" w14:textId="5C0E913A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opakowanie jednostkowe 1000 ml. Karton</w:t>
            </w:r>
          </w:p>
        </w:tc>
        <w:tc>
          <w:tcPr>
            <w:tcW w:w="1701" w:type="dxa"/>
            <w:vAlign w:val="center"/>
          </w:tcPr>
          <w:p w14:paraId="455EB92C" w14:textId="35E6325E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420</w:t>
            </w:r>
          </w:p>
        </w:tc>
        <w:tc>
          <w:tcPr>
            <w:tcW w:w="1701" w:type="dxa"/>
          </w:tcPr>
          <w:p w14:paraId="5DF29C2F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F5E90B0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9E19312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DD3D8EE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67DE31CC" w14:textId="77777777" w:rsidTr="009F6911">
        <w:tc>
          <w:tcPr>
            <w:tcW w:w="730" w:type="dxa"/>
            <w:vAlign w:val="center"/>
          </w:tcPr>
          <w:p w14:paraId="57343DA1" w14:textId="5B2700E3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11.</w:t>
            </w:r>
          </w:p>
        </w:tc>
        <w:tc>
          <w:tcPr>
            <w:tcW w:w="2171" w:type="dxa"/>
            <w:vAlign w:val="center"/>
          </w:tcPr>
          <w:p w14:paraId="0A2D2CEC" w14:textId="0259DBE9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Ser żółty</w:t>
            </w:r>
          </w:p>
        </w:tc>
        <w:tc>
          <w:tcPr>
            <w:tcW w:w="1037" w:type="dxa"/>
            <w:vAlign w:val="center"/>
          </w:tcPr>
          <w:p w14:paraId="02210EA3" w14:textId="4C562C25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3542" w:type="dxa"/>
            <w:vAlign w:val="center"/>
          </w:tcPr>
          <w:p w14:paraId="493B3FD5" w14:textId="20E8719F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blok</w:t>
            </w:r>
          </w:p>
        </w:tc>
        <w:tc>
          <w:tcPr>
            <w:tcW w:w="1701" w:type="dxa"/>
            <w:vAlign w:val="center"/>
          </w:tcPr>
          <w:p w14:paraId="010CA634" w14:textId="105B93A4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40</w:t>
            </w:r>
          </w:p>
        </w:tc>
        <w:tc>
          <w:tcPr>
            <w:tcW w:w="1701" w:type="dxa"/>
          </w:tcPr>
          <w:p w14:paraId="5D50B882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CC34617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A64D71D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99D6FFE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4FBB62CE" w14:textId="77777777" w:rsidTr="009F6911">
        <w:tc>
          <w:tcPr>
            <w:tcW w:w="730" w:type="dxa"/>
            <w:vAlign w:val="center"/>
          </w:tcPr>
          <w:p w14:paraId="522946BC" w14:textId="243BBADE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12.</w:t>
            </w:r>
          </w:p>
        </w:tc>
        <w:tc>
          <w:tcPr>
            <w:tcW w:w="2171" w:type="dxa"/>
            <w:vAlign w:val="center"/>
          </w:tcPr>
          <w:p w14:paraId="148B7C28" w14:textId="227CAAA5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Ser salami</w:t>
            </w:r>
          </w:p>
        </w:tc>
        <w:tc>
          <w:tcPr>
            <w:tcW w:w="1037" w:type="dxa"/>
            <w:vAlign w:val="center"/>
          </w:tcPr>
          <w:p w14:paraId="4626C68C" w14:textId="23AB472C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Kg.</w:t>
            </w:r>
          </w:p>
        </w:tc>
        <w:tc>
          <w:tcPr>
            <w:tcW w:w="3542" w:type="dxa"/>
            <w:vAlign w:val="center"/>
          </w:tcPr>
          <w:p w14:paraId="589BD5A7" w14:textId="7CD6248B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blok</w:t>
            </w:r>
          </w:p>
        </w:tc>
        <w:tc>
          <w:tcPr>
            <w:tcW w:w="1701" w:type="dxa"/>
            <w:vAlign w:val="center"/>
          </w:tcPr>
          <w:p w14:paraId="6D605DFA" w14:textId="3E44E63A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6</w:t>
            </w:r>
          </w:p>
        </w:tc>
        <w:tc>
          <w:tcPr>
            <w:tcW w:w="1701" w:type="dxa"/>
          </w:tcPr>
          <w:p w14:paraId="250238C2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1482465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7A9203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E44C80D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5B216371" w14:textId="77777777" w:rsidTr="009F6911">
        <w:tc>
          <w:tcPr>
            <w:tcW w:w="730" w:type="dxa"/>
            <w:vAlign w:val="center"/>
          </w:tcPr>
          <w:p w14:paraId="62CA48A2" w14:textId="744110F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13.</w:t>
            </w:r>
          </w:p>
        </w:tc>
        <w:tc>
          <w:tcPr>
            <w:tcW w:w="2171" w:type="dxa"/>
            <w:vAlign w:val="center"/>
          </w:tcPr>
          <w:p w14:paraId="055159DA" w14:textId="7F34C205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Mleczko w kartoniku</w:t>
            </w:r>
          </w:p>
        </w:tc>
        <w:tc>
          <w:tcPr>
            <w:tcW w:w="1037" w:type="dxa"/>
            <w:vAlign w:val="center"/>
          </w:tcPr>
          <w:p w14:paraId="1CF0C25C" w14:textId="26044868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42" w:type="dxa"/>
            <w:vAlign w:val="center"/>
          </w:tcPr>
          <w:p w14:paraId="5B5D05CF" w14:textId="0D5A8ABC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opakowanie 200 ml (wanilia, czekolada)</w:t>
            </w:r>
          </w:p>
        </w:tc>
        <w:tc>
          <w:tcPr>
            <w:tcW w:w="1701" w:type="dxa"/>
            <w:vAlign w:val="center"/>
          </w:tcPr>
          <w:p w14:paraId="1AB4AD7E" w14:textId="658916AD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500</w:t>
            </w:r>
          </w:p>
        </w:tc>
        <w:tc>
          <w:tcPr>
            <w:tcW w:w="1701" w:type="dxa"/>
          </w:tcPr>
          <w:p w14:paraId="207085B4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7C61672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557D4E7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58F725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</w:tbl>
    <w:p w14:paraId="46B2B2EB" w14:textId="2F72CE7A" w:rsidR="000267DE" w:rsidRPr="004827C8" w:rsidRDefault="00FB286A">
      <w:pPr>
        <w:pStyle w:val="Nagwek1"/>
      </w:pPr>
      <w:r w:rsidRPr="004827C8">
        <w:t xml:space="preserve">CZĘŚĆ </w:t>
      </w:r>
      <w:r w:rsidR="008746CD" w:rsidRPr="004827C8">
        <w:t>4</w:t>
      </w:r>
      <w:r w:rsidRPr="004827C8">
        <w:t>- Dostawa pieczywa i wyrobów piekarskich</w:t>
      </w:r>
    </w:p>
    <w:p w14:paraId="5086AF12" w14:textId="1190460E" w:rsidR="000267DE" w:rsidRPr="004827C8" w:rsidRDefault="005A7FF6">
      <w:pPr>
        <w:pStyle w:val="Nagwek2"/>
      </w:pPr>
      <w:r w:rsidRPr="004827C8">
        <w:t>CPV- 15810000-9 - Pieczywo, świeże wyroby piekarskie i ciastkarskie</w:t>
      </w:r>
    </w:p>
    <w:tbl>
      <w:tblPr>
        <w:tblStyle w:val="Tabela-Siatka"/>
        <w:tblW w:w="15983" w:type="dxa"/>
        <w:tblLayout w:type="fixed"/>
        <w:tblLook w:val="04A0" w:firstRow="1" w:lastRow="0" w:firstColumn="1" w:lastColumn="0" w:noHBand="0" w:noVBand="1"/>
      </w:tblPr>
      <w:tblGrid>
        <w:gridCol w:w="730"/>
        <w:gridCol w:w="2171"/>
        <w:gridCol w:w="1037"/>
        <w:gridCol w:w="3542"/>
        <w:gridCol w:w="1701"/>
        <w:gridCol w:w="1701"/>
        <w:gridCol w:w="1701"/>
        <w:gridCol w:w="1700"/>
        <w:gridCol w:w="1700"/>
      </w:tblGrid>
      <w:tr w:rsidR="00114D2B" w:rsidRPr="004827C8" w14:paraId="43C47700" w14:textId="77777777" w:rsidTr="00114D2B">
        <w:tc>
          <w:tcPr>
            <w:tcW w:w="730" w:type="dxa"/>
          </w:tcPr>
          <w:p w14:paraId="48615218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L.p.</w:t>
            </w:r>
          </w:p>
        </w:tc>
        <w:tc>
          <w:tcPr>
            <w:tcW w:w="2171" w:type="dxa"/>
          </w:tcPr>
          <w:p w14:paraId="58973D88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Nazwa</w:t>
            </w:r>
          </w:p>
        </w:tc>
        <w:tc>
          <w:tcPr>
            <w:tcW w:w="1037" w:type="dxa"/>
          </w:tcPr>
          <w:p w14:paraId="3D2069F1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Jedn. m.</w:t>
            </w:r>
          </w:p>
        </w:tc>
        <w:tc>
          <w:tcPr>
            <w:tcW w:w="3542" w:type="dxa"/>
          </w:tcPr>
          <w:p w14:paraId="1F8D0CBB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Opis</w:t>
            </w:r>
          </w:p>
        </w:tc>
        <w:tc>
          <w:tcPr>
            <w:tcW w:w="1701" w:type="dxa"/>
          </w:tcPr>
          <w:p w14:paraId="012E3509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 xml:space="preserve">Ilość </w:t>
            </w:r>
          </w:p>
        </w:tc>
        <w:tc>
          <w:tcPr>
            <w:tcW w:w="1701" w:type="dxa"/>
          </w:tcPr>
          <w:p w14:paraId="64B5383D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Cena netto</w:t>
            </w:r>
          </w:p>
        </w:tc>
        <w:tc>
          <w:tcPr>
            <w:tcW w:w="1701" w:type="dxa"/>
          </w:tcPr>
          <w:p w14:paraId="173B6F2E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Wartość netto</w:t>
            </w:r>
          </w:p>
        </w:tc>
        <w:tc>
          <w:tcPr>
            <w:tcW w:w="1700" w:type="dxa"/>
          </w:tcPr>
          <w:p w14:paraId="5E24EFAE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 xml:space="preserve">Wartość </w:t>
            </w:r>
            <w:r w:rsidRPr="004827C8">
              <w:rPr>
                <w:rFonts w:asciiTheme="majorHAnsi" w:eastAsia="Calibri" w:hAnsiTheme="majorHAnsi"/>
                <w:b/>
              </w:rPr>
              <w:lastRenderedPageBreak/>
              <w:t>brutto</w:t>
            </w:r>
          </w:p>
        </w:tc>
        <w:tc>
          <w:tcPr>
            <w:tcW w:w="1700" w:type="dxa"/>
          </w:tcPr>
          <w:p w14:paraId="4A0BDA59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lastRenderedPageBreak/>
              <w:t>Uwagi</w:t>
            </w:r>
          </w:p>
        </w:tc>
      </w:tr>
      <w:tr w:rsidR="008746CD" w:rsidRPr="004827C8" w14:paraId="3F45829E" w14:textId="77777777" w:rsidTr="004274D2">
        <w:tc>
          <w:tcPr>
            <w:tcW w:w="730" w:type="dxa"/>
            <w:vAlign w:val="center"/>
          </w:tcPr>
          <w:p w14:paraId="3B3755FC" w14:textId="000358EF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lastRenderedPageBreak/>
              <w:t>1.</w:t>
            </w:r>
          </w:p>
        </w:tc>
        <w:tc>
          <w:tcPr>
            <w:tcW w:w="2171" w:type="dxa"/>
            <w:vAlign w:val="center"/>
          </w:tcPr>
          <w:p w14:paraId="54EA8A4C" w14:textId="1B7778B5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Chleb</w:t>
            </w:r>
          </w:p>
        </w:tc>
        <w:tc>
          <w:tcPr>
            <w:tcW w:w="1037" w:type="dxa"/>
            <w:vAlign w:val="center"/>
          </w:tcPr>
          <w:p w14:paraId="44C87913" w14:textId="515E6DDA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42" w:type="dxa"/>
            <w:vAlign w:val="center"/>
          </w:tcPr>
          <w:p w14:paraId="59D9A438" w14:textId="2EA93168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Chleb zwykły 1 szt. 600g krojony, opakowany w folię, bez uszkodzeń mechanicznych, wypieczony</w:t>
            </w:r>
          </w:p>
        </w:tc>
        <w:tc>
          <w:tcPr>
            <w:tcW w:w="1701" w:type="dxa"/>
            <w:vAlign w:val="center"/>
          </w:tcPr>
          <w:p w14:paraId="0D7DDBC7" w14:textId="2BD91F8D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350</w:t>
            </w:r>
          </w:p>
        </w:tc>
        <w:tc>
          <w:tcPr>
            <w:tcW w:w="1701" w:type="dxa"/>
          </w:tcPr>
          <w:p w14:paraId="30651632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11138C8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CBC2878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9697F4D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77638DCD" w14:textId="77777777" w:rsidTr="004274D2">
        <w:tc>
          <w:tcPr>
            <w:tcW w:w="730" w:type="dxa"/>
            <w:vAlign w:val="center"/>
          </w:tcPr>
          <w:p w14:paraId="68B0B279" w14:textId="439C239D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2.</w:t>
            </w:r>
          </w:p>
        </w:tc>
        <w:tc>
          <w:tcPr>
            <w:tcW w:w="2171" w:type="dxa"/>
            <w:vAlign w:val="center"/>
          </w:tcPr>
          <w:p w14:paraId="5DBBCC4F" w14:textId="580F0B23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Bułka tarta</w:t>
            </w:r>
          </w:p>
        </w:tc>
        <w:tc>
          <w:tcPr>
            <w:tcW w:w="1037" w:type="dxa"/>
            <w:vAlign w:val="center"/>
          </w:tcPr>
          <w:p w14:paraId="0899D250" w14:textId="542B1408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42" w:type="dxa"/>
            <w:vAlign w:val="center"/>
          </w:tcPr>
          <w:p w14:paraId="1025F1DA" w14:textId="13AC5A57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Wysuszona bułka pszenna, drobno zmielona, sypka, bez obcych zapachów, pakowana w torebkach o wadze 500g</w:t>
            </w:r>
          </w:p>
        </w:tc>
        <w:tc>
          <w:tcPr>
            <w:tcW w:w="1701" w:type="dxa"/>
            <w:vAlign w:val="center"/>
          </w:tcPr>
          <w:p w14:paraId="1ABBE0CF" w14:textId="56127081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200</w:t>
            </w:r>
          </w:p>
        </w:tc>
        <w:tc>
          <w:tcPr>
            <w:tcW w:w="1701" w:type="dxa"/>
          </w:tcPr>
          <w:p w14:paraId="34AC29E9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4BD098C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C81C890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9F7ED9E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797A6358" w14:textId="77777777" w:rsidTr="004274D2">
        <w:tc>
          <w:tcPr>
            <w:tcW w:w="730" w:type="dxa"/>
            <w:vAlign w:val="center"/>
          </w:tcPr>
          <w:p w14:paraId="4143F5A5" w14:textId="1C72E7D9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3.</w:t>
            </w:r>
          </w:p>
        </w:tc>
        <w:tc>
          <w:tcPr>
            <w:tcW w:w="2171" w:type="dxa"/>
            <w:vAlign w:val="center"/>
          </w:tcPr>
          <w:p w14:paraId="6733A4AA" w14:textId="7F352148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Bułka kajzerka</w:t>
            </w:r>
          </w:p>
        </w:tc>
        <w:tc>
          <w:tcPr>
            <w:tcW w:w="1037" w:type="dxa"/>
            <w:vAlign w:val="center"/>
          </w:tcPr>
          <w:p w14:paraId="4340F2E9" w14:textId="344AC2DD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42" w:type="dxa"/>
            <w:vAlign w:val="center"/>
          </w:tcPr>
          <w:p w14:paraId="2DB3B6BA" w14:textId="33226DEE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50 g</w:t>
            </w:r>
          </w:p>
        </w:tc>
        <w:tc>
          <w:tcPr>
            <w:tcW w:w="1701" w:type="dxa"/>
            <w:vAlign w:val="center"/>
          </w:tcPr>
          <w:p w14:paraId="6275CE7E" w14:textId="4AE00E8A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1250</w:t>
            </w:r>
          </w:p>
        </w:tc>
        <w:tc>
          <w:tcPr>
            <w:tcW w:w="1701" w:type="dxa"/>
          </w:tcPr>
          <w:p w14:paraId="5C7F9834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5FEFA54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1D6308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1104D82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45F6308E" w14:textId="77777777" w:rsidTr="004274D2">
        <w:tc>
          <w:tcPr>
            <w:tcW w:w="730" w:type="dxa"/>
            <w:vAlign w:val="center"/>
          </w:tcPr>
          <w:p w14:paraId="67420F1E" w14:textId="109A9E20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4.</w:t>
            </w:r>
          </w:p>
        </w:tc>
        <w:tc>
          <w:tcPr>
            <w:tcW w:w="2171" w:type="dxa"/>
            <w:vAlign w:val="center"/>
          </w:tcPr>
          <w:p w14:paraId="6C4ADE2B" w14:textId="16B0EAE0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Bułka kopytko z ziarnami</w:t>
            </w:r>
          </w:p>
        </w:tc>
        <w:tc>
          <w:tcPr>
            <w:tcW w:w="1037" w:type="dxa"/>
            <w:vAlign w:val="center"/>
          </w:tcPr>
          <w:p w14:paraId="0F3A0385" w14:textId="1C2F3E29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42" w:type="dxa"/>
            <w:vAlign w:val="center"/>
          </w:tcPr>
          <w:p w14:paraId="3FA5CE5F" w14:textId="5B7079DE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50 g</w:t>
            </w:r>
          </w:p>
        </w:tc>
        <w:tc>
          <w:tcPr>
            <w:tcW w:w="1701" w:type="dxa"/>
            <w:vAlign w:val="center"/>
          </w:tcPr>
          <w:p w14:paraId="56EAF02C" w14:textId="050024BA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160</w:t>
            </w:r>
          </w:p>
        </w:tc>
        <w:tc>
          <w:tcPr>
            <w:tcW w:w="1701" w:type="dxa"/>
          </w:tcPr>
          <w:p w14:paraId="0E0CA3C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5F3A9F7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FCC23B3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58261FF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7BF67400" w14:textId="77777777" w:rsidTr="004274D2">
        <w:tc>
          <w:tcPr>
            <w:tcW w:w="730" w:type="dxa"/>
            <w:vAlign w:val="center"/>
          </w:tcPr>
          <w:p w14:paraId="10B184EA" w14:textId="718D9656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5.</w:t>
            </w:r>
          </w:p>
        </w:tc>
        <w:tc>
          <w:tcPr>
            <w:tcW w:w="2171" w:type="dxa"/>
            <w:vAlign w:val="center"/>
          </w:tcPr>
          <w:p w14:paraId="0544C9DF" w14:textId="5FCD45DF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Pączek</w:t>
            </w:r>
          </w:p>
        </w:tc>
        <w:tc>
          <w:tcPr>
            <w:tcW w:w="1037" w:type="dxa"/>
            <w:vAlign w:val="center"/>
          </w:tcPr>
          <w:p w14:paraId="3B0120B7" w14:textId="60FE53C0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42" w:type="dxa"/>
            <w:vAlign w:val="center"/>
          </w:tcPr>
          <w:p w14:paraId="3550E8DE" w14:textId="17DFE17E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 xml:space="preserve">Posypany cukrem </w:t>
            </w:r>
            <w:proofErr w:type="spellStart"/>
            <w:r w:rsidRPr="004827C8">
              <w:rPr>
                <w:rFonts w:asciiTheme="majorHAnsi" w:hAnsiTheme="majorHAnsi"/>
                <w:color w:val="000000"/>
              </w:rPr>
              <w:t>pudremz</w:t>
            </w:r>
            <w:proofErr w:type="spellEnd"/>
            <w:r w:rsidRPr="004827C8">
              <w:rPr>
                <w:rFonts w:asciiTheme="majorHAnsi" w:hAnsiTheme="majorHAnsi"/>
                <w:color w:val="000000"/>
              </w:rPr>
              <w:t xml:space="preserve"> nadzieniem owocowym waga min. 70g.</w:t>
            </w:r>
          </w:p>
        </w:tc>
        <w:tc>
          <w:tcPr>
            <w:tcW w:w="1701" w:type="dxa"/>
            <w:vAlign w:val="center"/>
          </w:tcPr>
          <w:p w14:paraId="7C02650F" w14:textId="02DA521A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280</w:t>
            </w:r>
          </w:p>
        </w:tc>
        <w:tc>
          <w:tcPr>
            <w:tcW w:w="1701" w:type="dxa"/>
          </w:tcPr>
          <w:p w14:paraId="02EBFD8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26A722C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8AAD010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BFCCAA3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52E1136F" w14:textId="77777777" w:rsidTr="004274D2">
        <w:tc>
          <w:tcPr>
            <w:tcW w:w="730" w:type="dxa"/>
            <w:vAlign w:val="center"/>
          </w:tcPr>
          <w:p w14:paraId="38CD2B52" w14:textId="0C8C732F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6.</w:t>
            </w:r>
          </w:p>
        </w:tc>
        <w:tc>
          <w:tcPr>
            <w:tcW w:w="2171" w:type="dxa"/>
            <w:vAlign w:val="center"/>
          </w:tcPr>
          <w:p w14:paraId="3203C447" w14:textId="032B8D59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Drożdżówka</w:t>
            </w:r>
          </w:p>
        </w:tc>
        <w:tc>
          <w:tcPr>
            <w:tcW w:w="1037" w:type="dxa"/>
            <w:vAlign w:val="center"/>
          </w:tcPr>
          <w:p w14:paraId="558DA950" w14:textId="38DA4D70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42" w:type="dxa"/>
            <w:vAlign w:val="center"/>
          </w:tcPr>
          <w:p w14:paraId="36A553E1" w14:textId="29D9A287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Miękka, nadzienie z dżemu, maku</w:t>
            </w:r>
          </w:p>
        </w:tc>
        <w:tc>
          <w:tcPr>
            <w:tcW w:w="1701" w:type="dxa"/>
            <w:vAlign w:val="center"/>
          </w:tcPr>
          <w:p w14:paraId="7F8FB534" w14:textId="1D3CDAA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2000</w:t>
            </w:r>
          </w:p>
        </w:tc>
        <w:tc>
          <w:tcPr>
            <w:tcW w:w="1701" w:type="dxa"/>
          </w:tcPr>
          <w:p w14:paraId="47277D42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0FD2012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9C43D3D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86E19D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17878E84" w14:textId="77777777" w:rsidTr="004274D2">
        <w:tc>
          <w:tcPr>
            <w:tcW w:w="730" w:type="dxa"/>
            <w:vAlign w:val="center"/>
          </w:tcPr>
          <w:p w14:paraId="1FB35F1F" w14:textId="429D08B1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7.</w:t>
            </w:r>
          </w:p>
        </w:tc>
        <w:tc>
          <w:tcPr>
            <w:tcW w:w="2171" w:type="dxa"/>
            <w:vAlign w:val="center"/>
          </w:tcPr>
          <w:p w14:paraId="3F54DAEA" w14:textId="1D6347D8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Chleb tostowy</w:t>
            </w:r>
          </w:p>
        </w:tc>
        <w:tc>
          <w:tcPr>
            <w:tcW w:w="1037" w:type="dxa"/>
            <w:vAlign w:val="center"/>
          </w:tcPr>
          <w:p w14:paraId="355F14C1" w14:textId="04C7DF45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Szt.</w:t>
            </w:r>
          </w:p>
        </w:tc>
        <w:tc>
          <w:tcPr>
            <w:tcW w:w="3542" w:type="dxa"/>
            <w:vAlign w:val="center"/>
          </w:tcPr>
          <w:p w14:paraId="1BAC1079" w14:textId="02CD1D95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Chleb tostowy w opakowaniu</w:t>
            </w:r>
          </w:p>
        </w:tc>
        <w:tc>
          <w:tcPr>
            <w:tcW w:w="1701" w:type="dxa"/>
            <w:vAlign w:val="center"/>
          </w:tcPr>
          <w:p w14:paraId="3300BC10" w14:textId="11F4837F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  <w:color w:val="000000"/>
              </w:rPr>
              <w:t>100</w:t>
            </w:r>
          </w:p>
        </w:tc>
        <w:tc>
          <w:tcPr>
            <w:tcW w:w="1701" w:type="dxa"/>
          </w:tcPr>
          <w:p w14:paraId="3E3B7DF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B5B4F03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8F2CC0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58918C2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</w:tbl>
    <w:p w14:paraId="2A931D7E" w14:textId="494EF293" w:rsidR="000267DE" w:rsidRPr="004827C8" w:rsidRDefault="00FB286A">
      <w:pPr>
        <w:pStyle w:val="Nagwek1"/>
      </w:pPr>
      <w:r w:rsidRPr="004827C8">
        <w:t xml:space="preserve">CZĘŚĆ </w:t>
      </w:r>
      <w:r w:rsidR="008746CD" w:rsidRPr="004827C8">
        <w:t>5</w:t>
      </w:r>
      <w:r w:rsidRPr="004827C8">
        <w:t>- Dostawa różnych artykułów spożywczych</w:t>
      </w:r>
    </w:p>
    <w:p w14:paraId="68DF33D4" w14:textId="1E374B72" w:rsidR="000267DE" w:rsidRPr="004827C8" w:rsidRDefault="005A7FF6">
      <w:pPr>
        <w:pStyle w:val="Nagwek2"/>
      </w:pPr>
      <w:r w:rsidRPr="004827C8">
        <w:t>CPV 15600000-4 -Produkty przemiału ziarna, skrobi i produktów skrobiowych, 15830000-5 - Cukier i produkty pokrewne, 15850000-1 - Produkty z ciasta makaronowego, 15411100-3 - Olej roślinny, 15870000-7 - Przyprawy i przyprawy korzenne, 15840000-8 - Kakao; czekolada i wyroby cukiernicze, 15860000-4 - Kawa, herbata i podobne produkty, 15890000-3 - Różne produkty spożywcze i produkty suszone</w:t>
      </w:r>
    </w:p>
    <w:tbl>
      <w:tblPr>
        <w:tblStyle w:val="Tabela-Siatka"/>
        <w:tblW w:w="15983" w:type="dxa"/>
        <w:tblLayout w:type="fixed"/>
        <w:tblLook w:val="04A0" w:firstRow="1" w:lastRow="0" w:firstColumn="1" w:lastColumn="0" w:noHBand="0" w:noVBand="1"/>
      </w:tblPr>
      <w:tblGrid>
        <w:gridCol w:w="730"/>
        <w:gridCol w:w="2171"/>
        <w:gridCol w:w="1037"/>
        <w:gridCol w:w="3542"/>
        <w:gridCol w:w="1701"/>
        <w:gridCol w:w="1701"/>
        <w:gridCol w:w="1701"/>
        <w:gridCol w:w="1700"/>
        <w:gridCol w:w="1700"/>
      </w:tblGrid>
      <w:tr w:rsidR="00114D2B" w:rsidRPr="004827C8" w14:paraId="39180218" w14:textId="77777777" w:rsidTr="00114D2B">
        <w:tc>
          <w:tcPr>
            <w:tcW w:w="730" w:type="dxa"/>
          </w:tcPr>
          <w:p w14:paraId="5C63BB32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L.p.</w:t>
            </w:r>
          </w:p>
        </w:tc>
        <w:tc>
          <w:tcPr>
            <w:tcW w:w="2171" w:type="dxa"/>
          </w:tcPr>
          <w:p w14:paraId="79114414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Nazwa</w:t>
            </w:r>
          </w:p>
        </w:tc>
        <w:tc>
          <w:tcPr>
            <w:tcW w:w="1037" w:type="dxa"/>
          </w:tcPr>
          <w:p w14:paraId="266DA815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Jedn. m.</w:t>
            </w:r>
          </w:p>
        </w:tc>
        <w:tc>
          <w:tcPr>
            <w:tcW w:w="3542" w:type="dxa"/>
          </w:tcPr>
          <w:p w14:paraId="57D5E7FF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Opis</w:t>
            </w:r>
          </w:p>
        </w:tc>
        <w:tc>
          <w:tcPr>
            <w:tcW w:w="1701" w:type="dxa"/>
          </w:tcPr>
          <w:p w14:paraId="44320E95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 xml:space="preserve">Ilość </w:t>
            </w:r>
          </w:p>
        </w:tc>
        <w:tc>
          <w:tcPr>
            <w:tcW w:w="1701" w:type="dxa"/>
          </w:tcPr>
          <w:p w14:paraId="4F664803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Cena netto</w:t>
            </w:r>
          </w:p>
        </w:tc>
        <w:tc>
          <w:tcPr>
            <w:tcW w:w="1701" w:type="dxa"/>
          </w:tcPr>
          <w:p w14:paraId="21E58BC9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Wartość netto</w:t>
            </w:r>
          </w:p>
        </w:tc>
        <w:tc>
          <w:tcPr>
            <w:tcW w:w="1700" w:type="dxa"/>
          </w:tcPr>
          <w:p w14:paraId="7E3058AF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Wartość brutto</w:t>
            </w:r>
          </w:p>
        </w:tc>
        <w:tc>
          <w:tcPr>
            <w:tcW w:w="1700" w:type="dxa"/>
          </w:tcPr>
          <w:p w14:paraId="1FC73A65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Uwagi</w:t>
            </w:r>
          </w:p>
        </w:tc>
      </w:tr>
      <w:tr w:rsidR="008746CD" w:rsidRPr="004827C8" w14:paraId="6F261814" w14:textId="77777777" w:rsidTr="00555E29">
        <w:tc>
          <w:tcPr>
            <w:tcW w:w="730" w:type="dxa"/>
            <w:vAlign w:val="center"/>
          </w:tcPr>
          <w:p w14:paraId="5E7F4D7A" w14:textId="1758F7D8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1.</w:t>
            </w:r>
          </w:p>
        </w:tc>
        <w:tc>
          <w:tcPr>
            <w:tcW w:w="2171" w:type="dxa"/>
            <w:vAlign w:val="center"/>
          </w:tcPr>
          <w:p w14:paraId="54CC17A3" w14:textId="4B28E153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Fasola Jaś 5kg.</w:t>
            </w:r>
          </w:p>
        </w:tc>
        <w:tc>
          <w:tcPr>
            <w:tcW w:w="1037" w:type="dxa"/>
            <w:vAlign w:val="center"/>
          </w:tcPr>
          <w:p w14:paraId="34B3ABA5" w14:textId="7A590E68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6BCCB434" w14:textId="458AA324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Opakowanie jednostkowe po 5 kg.</w:t>
            </w:r>
          </w:p>
        </w:tc>
        <w:tc>
          <w:tcPr>
            <w:tcW w:w="1701" w:type="dxa"/>
            <w:vAlign w:val="center"/>
          </w:tcPr>
          <w:p w14:paraId="272A11DF" w14:textId="72A1838D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40</w:t>
            </w:r>
          </w:p>
        </w:tc>
        <w:tc>
          <w:tcPr>
            <w:tcW w:w="1701" w:type="dxa"/>
          </w:tcPr>
          <w:p w14:paraId="13FC6FE8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65DCD3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79721E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BFB9F9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3CB49063" w14:textId="77777777" w:rsidTr="00555E29">
        <w:tc>
          <w:tcPr>
            <w:tcW w:w="730" w:type="dxa"/>
            <w:vAlign w:val="center"/>
          </w:tcPr>
          <w:p w14:paraId="2376A842" w14:textId="3940B282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2.</w:t>
            </w:r>
          </w:p>
        </w:tc>
        <w:tc>
          <w:tcPr>
            <w:tcW w:w="2171" w:type="dxa"/>
            <w:vAlign w:val="center"/>
          </w:tcPr>
          <w:p w14:paraId="1A21C285" w14:textId="020CE97E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Koncentrat pomidorowy 30%</w:t>
            </w:r>
          </w:p>
        </w:tc>
        <w:tc>
          <w:tcPr>
            <w:tcW w:w="1037" w:type="dxa"/>
            <w:vAlign w:val="center"/>
          </w:tcPr>
          <w:p w14:paraId="1C303A4A" w14:textId="44662618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0138F7C9" w14:textId="1DD03DB7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Opakowanie jednostkowe min. 950g w słoikach, zawartość min. 30% ekstraktu pomidorowego, klasa I bez konserwantów</w:t>
            </w:r>
          </w:p>
        </w:tc>
        <w:tc>
          <w:tcPr>
            <w:tcW w:w="1701" w:type="dxa"/>
            <w:vAlign w:val="center"/>
          </w:tcPr>
          <w:p w14:paraId="018697C4" w14:textId="58DC5B8A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35</w:t>
            </w:r>
          </w:p>
        </w:tc>
        <w:tc>
          <w:tcPr>
            <w:tcW w:w="1701" w:type="dxa"/>
          </w:tcPr>
          <w:p w14:paraId="2378E118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F601F1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596480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15533E5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49189081" w14:textId="77777777" w:rsidTr="00555E29">
        <w:tc>
          <w:tcPr>
            <w:tcW w:w="730" w:type="dxa"/>
            <w:vAlign w:val="center"/>
          </w:tcPr>
          <w:p w14:paraId="761408A5" w14:textId="18B0909B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3.</w:t>
            </w:r>
          </w:p>
        </w:tc>
        <w:tc>
          <w:tcPr>
            <w:tcW w:w="2171" w:type="dxa"/>
            <w:vAlign w:val="center"/>
          </w:tcPr>
          <w:p w14:paraId="799C8FB5" w14:textId="48A84B1F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Kasza gryczana</w:t>
            </w:r>
          </w:p>
        </w:tc>
        <w:tc>
          <w:tcPr>
            <w:tcW w:w="1037" w:type="dxa"/>
            <w:vAlign w:val="center"/>
          </w:tcPr>
          <w:p w14:paraId="06421702" w14:textId="7B56C2AB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30794BC5" w14:textId="4A77153A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Opakowanie 1000g.</w:t>
            </w:r>
          </w:p>
        </w:tc>
        <w:tc>
          <w:tcPr>
            <w:tcW w:w="1701" w:type="dxa"/>
            <w:vAlign w:val="center"/>
          </w:tcPr>
          <w:p w14:paraId="385C8634" w14:textId="55763CB1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35</w:t>
            </w:r>
          </w:p>
        </w:tc>
        <w:tc>
          <w:tcPr>
            <w:tcW w:w="1701" w:type="dxa"/>
          </w:tcPr>
          <w:p w14:paraId="5095573A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C4019D9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22C6224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BBDBD6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479EDDC9" w14:textId="77777777" w:rsidTr="00555E29">
        <w:tc>
          <w:tcPr>
            <w:tcW w:w="730" w:type="dxa"/>
            <w:vAlign w:val="center"/>
          </w:tcPr>
          <w:p w14:paraId="4E6C8E83" w14:textId="34033E59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4.</w:t>
            </w:r>
          </w:p>
        </w:tc>
        <w:tc>
          <w:tcPr>
            <w:tcW w:w="2171" w:type="dxa"/>
            <w:vAlign w:val="center"/>
          </w:tcPr>
          <w:p w14:paraId="35A415C7" w14:textId="7B7BB352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Chrzan</w:t>
            </w:r>
          </w:p>
        </w:tc>
        <w:tc>
          <w:tcPr>
            <w:tcW w:w="1037" w:type="dxa"/>
            <w:vAlign w:val="center"/>
          </w:tcPr>
          <w:p w14:paraId="72E43321" w14:textId="539B4C92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378A6FE6" w14:textId="07D55994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Słoik min. 300g.</w:t>
            </w:r>
          </w:p>
        </w:tc>
        <w:tc>
          <w:tcPr>
            <w:tcW w:w="1701" w:type="dxa"/>
            <w:vAlign w:val="center"/>
          </w:tcPr>
          <w:p w14:paraId="54F3AE95" w14:textId="1EDA42C2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20</w:t>
            </w:r>
          </w:p>
        </w:tc>
        <w:tc>
          <w:tcPr>
            <w:tcW w:w="1701" w:type="dxa"/>
          </w:tcPr>
          <w:p w14:paraId="237D76C7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F42724F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327F52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EF49257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10FA3A50" w14:textId="77777777" w:rsidTr="00555E29">
        <w:tc>
          <w:tcPr>
            <w:tcW w:w="730" w:type="dxa"/>
            <w:vAlign w:val="center"/>
          </w:tcPr>
          <w:p w14:paraId="34AF3B1E" w14:textId="363FC499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5.</w:t>
            </w:r>
          </w:p>
        </w:tc>
        <w:tc>
          <w:tcPr>
            <w:tcW w:w="2171" w:type="dxa"/>
            <w:vAlign w:val="center"/>
          </w:tcPr>
          <w:p w14:paraId="417BB23C" w14:textId="4765FD4B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Mąka pszenna 450</w:t>
            </w:r>
          </w:p>
        </w:tc>
        <w:tc>
          <w:tcPr>
            <w:tcW w:w="1037" w:type="dxa"/>
            <w:vAlign w:val="center"/>
          </w:tcPr>
          <w:p w14:paraId="41717473" w14:textId="2EB30CAD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388D32A6" w14:textId="25FA07F0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Opakowanie jednostkowe 1 kg.</w:t>
            </w:r>
          </w:p>
        </w:tc>
        <w:tc>
          <w:tcPr>
            <w:tcW w:w="1701" w:type="dxa"/>
            <w:vAlign w:val="center"/>
          </w:tcPr>
          <w:p w14:paraId="1BDCE01A" w14:textId="040F59C8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300</w:t>
            </w:r>
          </w:p>
        </w:tc>
        <w:tc>
          <w:tcPr>
            <w:tcW w:w="1701" w:type="dxa"/>
          </w:tcPr>
          <w:p w14:paraId="038DF81A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873A8D3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820AD6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8A805FA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30FEEA3C" w14:textId="77777777" w:rsidTr="00555E29">
        <w:tc>
          <w:tcPr>
            <w:tcW w:w="730" w:type="dxa"/>
            <w:vAlign w:val="center"/>
          </w:tcPr>
          <w:p w14:paraId="6A9BD784" w14:textId="5BF40E18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lastRenderedPageBreak/>
              <w:t>6.</w:t>
            </w:r>
          </w:p>
        </w:tc>
        <w:tc>
          <w:tcPr>
            <w:tcW w:w="2171" w:type="dxa"/>
            <w:vAlign w:val="center"/>
          </w:tcPr>
          <w:p w14:paraId="77A7D597" w14:textId="3CCD90A7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Mąka ziemniaczana</w:t>
            </w:r>
          </w:p>
        </w:tc>
        <w:tc>
          <w:tcPr>
            <w:tcW w:w="1037" w:type="dxa"/>
            <w:vAlign w:val="center"/>
          </w:tcPr>
          <w:p w14:paraId="7CB9FE9C" w14:textId="353319A8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06699126" w14:textId="046C0459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Opakowanie jednostkowe 1 kg.</w:t>
            </w:r>
          </w:p>
        </w:tc>
        <w:tc>
          <w:tcPr>
            <w:tcW w:w="1701" w:type="dxa"/>
            <w:vAlign w:val="center"/>
          </w:tcPr>
          <w:p w14:paraId="1AF216A1" w14:textId="3EEF744B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30</w:t>
            </w:r>
          </w:p>
        </w:tc>
        <w:tc>
          <w:tcPr>
            <w:tcW w:w="1701" w:type="dxa"/>
          </w:tcPr>
          <w:p w14:paraId="545ADE54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D100D10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BD202C5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2C0FEE2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43B18539" w14:textId="77777777" w:rsidTr="00555E29">
        <w:tc>
          <w:tcPr>
            <w:tcW w:w="730" w:type="dxa"/>
            <w:vAlign w:val="center"/>
          </w:tcPr>
          <w:p w14:paraId="3E6CDA3C" w14:textId="034D304D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7.</w:t>
            </w:r>
          </w:p>
        </w:tc>
        <w:tc>
          <w:tcPr>
            <w:tcW w:w="2171" w:type="dxa"/>
            <w:vAlign w:val="center"/>
          </w:tcPr>
          <w:p w14:paraId="70FD12D9" w14:textId="43429F49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Kasza jęczmienna, mazurska, wiejska</w:t>
            </w:r>
          </w:p>
        </w:tc>
        <w:tc>
          <w:tcPr>
            <w:tcW w:w="1037" w:type="dxa"/>
            <w:vAlign w:val="center"/>
          </w:tcPr>
          <w:p w14:paraId="37C913FB" w14:textId="6DE59EE4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3810557B" w14:textId="1D0D8CD6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Opakowanie 1 kg, drobna, średnia i gruba, wedle zamówienia</w:t>
            </w:r>
          </w:p>
        </w:tc>
        <w:tc>
          <w:tcPr>
            <w:tcW w:w="1701" w:type="dxa"/>
            <w:vAlign w:val="center"/>
          </w:tcPr>
          <w:p w14:paraId="65AC2C98" w14:textId="2BE0B8E6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70</w:t>
            </w:r>
          </w:p>
        </w:tc>
        <w:tc>
          <w:tcPr>
            <w:tcW w:w="1701" w:type="dxa"/>
          </w:tcPr>
          <w:p w14:paraId="1937A60D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6EA0A9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BA59388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A199D39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31C2C7AD" w14:textId="77777777" w:rsidTr="00555E29">
        <w:tc>
          <w:tcPr>
            <w:tcW w:w="730" w:type="dxa"/>
            <w:vAlign w:val="center"/>
          </w:tcPr>
          <w:p w14:paraId="0C50BCBE" w14:textId="67220A26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8.</w:t>
            </w:r>
          </w:p>
        </w:tc>
        <w:tc>
          <w:tcPr>
            <w:tcW w:w="2171" w:type="dxa"/>
            <w:vAlign w:val="center"/>
          </w:tcPr>
          <w:p w14:paraId="1065811F" w14:textId="1FEC2F4B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 xml:space="preserve">Ryż </w:t>
            </w:r>
            <w:proofErr w:type="spellStart"/>
            <w:r w:rsidRPr="004827C8">
              <w:rPr>
                <w:rFonts w:asciiTheme="majorHAnsi" w:hAnsiTheme="majorHAnsi"/>
              </w:rPr>
              <w:t>długoziarnisty</w:t>
            </w:r>
            <w:proofErr w:type="spellEnd"/>
            <w:r w:rsidRPr="004827C8">
              <w:rPr>
                <w:rFonts w:asciiTheme="majorHAnsi" w:hAnsiTheme="majorHAnsi"/>
              </w:rPr>
              <w:t xml:space="preserve"> paraboliczny</w:t>
            </w:r>
          </w:p>
        </w:tc>
        <w:tc>
          <w:tcPr>
            <w:tcW w:w="1037" w:type="dxa"/>
            <w:vAlign w:val="center"/>
          </w:tcPr>
          <w:p w14:paraId="2117294D" w14:textId="42DF21C5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10983ACE" w14:textId="051F4E06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Opakowanie 1 kg, zawartość w 100g. minimum: białka 7g, węglowodany 79g, błonnik 2,4g.</w:t>
            </w:r>
          </w:p>
        </w:tc>
        <w:tc>
          <w:tcPr>
            <w:tcW w:w="1701" w:type="dxa"/>
            <w:vAlign w:val="center"/>
          </w:tcPr>
          <w:p w14:paraId="3B149D6B" w14:textId="1D00EC49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150</w:t>
            </w:r>
          </w:p>
        </w:tc>
        <w:tc>
          <w:tcPr>
            <w:tcW w:w="1701" w:type="dxa"/>
          </w:tcPr>
          <w:p w14:paraId="20E7EEA2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CBA91BE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C761E83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A7D3E0F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7E523385" w14:textId="77777777" w:rsidTr="00555E29">
        <w:tc>
          <w:tcPr>
            <w:tcW w:w="730" w:type="dxa"/>
            <w:vAlign w:val="center"/>
          </w:tcPr>
          <w:p w14:paraId="187305DA" w14:textId="47757786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9.</w:t>
            </w:r>
          </w:p>
        </w:tc>
        <w:tc>
          <w:tcPr>
            <w:tcW w:w="2171" w:type="dxa"/>
            <w:vAlign w:val="center"/>
          </w:tcPr>
          <w:p w14:paraId="0FB4330C" w14:textId="007722B4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Płatki kukurydziane</w:t>
            </w:r>
          </w:p>
        </w:tc>
        <w:tc>
          <w:tcPr>
            <w:tcW w:w="1037" w:type="dxa"/>
            <w:vAlign w:val="center"/>
          </w:tcPr>
          <w:p w14:paraId="0F170557" w14:textId="757B10C1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01349401" w14:textId="0D3EB341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 xml:space="preserve">Paczkowane po 250g. 1. Smak </w:t>
            </w:r>
            <w:proofErr w:type="spellStart"/>
            <w:r w:rsidRPr="004827C8">
              <w:rPr>
                <w:rFonts w:asciiTheme="majorHAnsi" w:hAnsiTheme="majorHAnsi"/>
              </w:rPr>
              <w:t>czekoladowy-czekoladowe</w:t>
            </w:r>
            <w:proofErr w:type="spellEnd"/>
            <w:r w:rsidRPr="004827C8">
              <w:rPr>
                <w:rFonts w:asciiTheme="majorHAnsi" w:hAnsiTheme="majorHAnsi"/>
              </w:rPr>
              <w:t xml:space="preserve"> kuleczki, skład: mąki ok. 66% (w tym pszenna pełnoziarnista, kukurydziana, ryżowa), cukier, syrop glukozowy, kakao min. 6%, olej palmowy, kakao o obniżonej zawartości tłuszczu ok. 0,5%, sól, regulator kwasowości, aromat, niacyna, kwas pantotenowy, witamina B6, B2, B1, kwas foliowy, witamina D, wapń, żelazo. 2. Smak miodowy- kółeczka oblane miodem, skład: mąki pełnoziarniste min 73% (w tym owsiana, pszenna, jęczmienna, kukurydziana, ryżowa), cukier, skrobia pszenna, miód min 4%, syrop cukru   inwertowanego,   sól,   regulator kwasowości (fosforany sodu), melasa cukru trzcinowego, aromat naturalny, przeciwutleniacz, witamina C, niacyna, kwas pantotenowy, witamina B2, B6, kwas foliowy, witamina D, wapń, żelazo. 3 Smak kukurydziany- bez glutenu, skład: grys kukurydziany min 9%, cukier, sól, glukoza, cukier brązowy, syrop cukru inwertowanego, melasa  </w:t>
            </w:r>
            <w:r w:rsidRPr="004827C8">
              <w:rPr>
                <w:rFonts w:asciiTheme="majorHAnsi" w:hAnsiTheme="majorHAnsi"/>
              </w:rPr>
              <w:lastRenderedPageBreak/>
              <w:t>cukru  trzcinowego, regulator kwasowości,  niacyna, kwas pantotenowy, witamina B2, B6, kwas foliowy).</w:t>
            </w:r>
          </w:p>
        </w:tc>
        <w:tc>
          <w:tcPr>
            <w:tcW w:w="1701" w:type="dxa"/>
            <w:vAlign w:val="center"/>
          </w:tcPr>
          <w:p w14:paraId="591EA315" w14:textId="396F7C49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lastRenderedPageBreak/>
              <w:t>150</w:t>
            </w:r>
          </w:p>
        </w:tc>
        <w:tc>
          <w:tcPr>
            <w:tcW w:w="1701" w:type="dxa"/>
          </w:tcPr>
          <w:p w14:paraId="076349B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710357F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3E1033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A44D954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442F19E2" w14:textId="77777777" w:rsidTr="00555E29">
        <w:tc>
          <w:tcPr>
            <w:tcW w:w="730" w:type="dxa"/>
            <w:vAlign w:val="center"/>
          </w:tcPr>
          <w:p w14:paraId="328F6483" w14:textId="04FFD4CA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lastRenderedPageBreak/>
              <w:t>10.</w:t>
            </w:r>
          </w:p>
        </w:tc>
        <w:tc>
          <w:tcPr>
            <w:tcW w:w="2171" w:type="dxa"/>
            <w:vAlign w:val="center"/>
          </w:tcPr>
          <w:p w14:paraId="420FBE58" w14:textId="6592FBCF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Mus owocowy</w:t>
            </w:r>
          </w:p>
        </w:tc>
        <w:tc>
          <w:tcPr>
            <w:tcW w:w="1037" w:type="dxa"/>
            <w:vAlign w:val="center"/>
          </w:tcPr>
          <w:p w14:paraId="71061E1E" w14:textId="52D3176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12BE512C" w14:textId="0735B725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Sok owocowy , poj. 900ml</w:t>
            </w:r>
          </w:p>
        </w:tc>
        <w:tc>
          <w:tcPr>
            <w:tcW w:w="1701" w:type="dxa"/>
            <w:vAlign w:val="center"/>
          </w:tcPr>
          <w:p w14:paraId="2A3CCA98" w14:textId="32BFA90F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1700</w:t>
            </w:r>
          </w:p>
        </w:tc>
        <w:tc>
          <w:tcPr>
            <w:tcW w:w="1701" w:type="dxa"/>
          </w:tcPr>
          <w:p w14:paraId="7934F93D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04A991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8DED70D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7ECD834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3F0AA136" w14:textId="77777777" w:rsidTr="00555E29">
        <w:tc>
          <w:tcPr>
            <w:tcW w:w="730" w:type="dxa"/>
            <w:vAlign w:val="center"/>
          </w:tcPr>
          <w:p w14:paraId="5E00C885" w14:textId="7DC57B23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11.</w:t>
            </w:r>
          </w:p>
        </w:tc>
        <w:tc>
          <w:tcPr>
            <w:tcW w:w="2171" w:type="dxa"/>
            <w:vAlign w:val="center"/>
          </w:tcPr>
          <w:p w14:paraId="5F1972DA" w14:textId="1C11F3FD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Cukier</w:t>
            </w:r>
          </w:p>
        </w:tc>
        <w:tc>
          <w:tcPr>
            <w:tcW w:w="1037" w:type="dxa"/>
            <w:vAlign w:val="center"/>
          </w:tcPr>
          <w:p w14:paraId="6E57FB8B" w14:textId="77C9F791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405A0858" w14:textId="1A2B5A88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Opakowanie 1 kg.</w:t>
            </w:r>
          </w:p>
        </w:tc>
        <w:tc>
          <w:tcPr>
            <w:tcW w:w="1701" w:type="dxa"/>
            <w:vAlign w:val="center"/>
          </w:tcPr>
          <w:p w14:paraId="58FEF3C1" w14:textId="0C3CD99E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200</w:t>
            </w:r>
          </w:p>
        </w:tc>
        <w:tc>
          <w:tcPr>
            <w:tcW w:w="1701" w:type="dxa"/>
          </w:tcPr>
          <w:p w14:paraId="47DA2082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61DFC90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76ED1E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177E14A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1347A905" w14:textId="77777777" w:rsidTr="00555E29">
        <w:tc>
          <w:tcPr>
            <w:tcW w:w="730" w:type="dxa"/>
            <w:vAlign w:val="center"/>
          </w:tcPr>
          <w:p w14:paraId="15D7597B" w14:textId="15753D72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12.</w:t>
            </w:r>
          </w:p>
        </w:tc>
        <w:tc>
          <w:tcPr>
            <w:tcW w:w="2171" w:type="dxa"/>
            <w:vAlign w:val="center"/>
          </w:tcPr>
          <w:p w14:paraId="01907464" w14:textId="4DC2F6FC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Pasztet drobiowy</w:t>
            </w:r>
          </w:p>
        </w:tc>
        <w:tc>
          <w:tcPr>
            <w:tcW w:w="1037" w:type="dxa"/>
            <w:vAlign w:val="center"/>
          </w:tcPr>
          <w:p w14:paraId="1DCDD65B" w14:textId="4B8A00B5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7CA5131C" w14:textId="0849ED75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Opakowanie min. 220g, drobiowy</w:t>
            </w:r>
          </w:p>
        </w:tc>
        <w:tc>
          <w:tcPr>
            <w:tcW w:w="1701" w:type="dxa"/>
            <w:vAlign w:val="center"/>
          </w:tcPr>
          <w:p w14:paraId="63DB0B66" w14:textId="172762D8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60</w:t>
            </w:r>
          </w:p>
        </w:tc>
        <w:tc>
          <w:tcPr>
            <w:tcW w:w="1701" w:type="dxa"/>
          </w:tcPr>
          <w:p w14:paraId="655131A0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6E9C4B4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12C17B8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39697B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26326308" w14:textId="77777777" w:rsidTr="00555E29">
        <w:tc>
          <w:tcPr>
            <w:tcW w:w="730" w:type="dxa"/>
            <w:vAlign w:val="center"/>
          </w:tcPr>
          <w:p w14:paraId="3F2BD9C1" w14:textId="5D07BAEE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13.</w:t>
            </w:r>
          </w:p>
        </w:tc>
        <w:tc>
          <w:tcPr>
            <w:tcW w:w="2171" w:type="dxa"/>
            <w:vAlign w:val="center"/>
          </w:tcPr>
          <w:p w14:paraId="104D9466" w14:textId="0C9B1AB9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Makaron świderka</w:t>
            </w:r>
          </w:p>
        </w:tc>
        <w:tc>
          <w:tcPr>
            <w:tcW w:w="1037" w:type="dxa"/>
            <w:vAlign w:val="center"/>
          </w:tcPr>
          <w:p w14:paraId="0B42CFAB" w14:textId="355CF204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1D2598F5" w14:textId="49BD4FE1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Makaron podczas gotowania nie może się sklejać, ma być sprężysty, ma zachować naturalny  zapach  i  złocisty  kolor,  czas gotowania 6-8 minut. Opakowanie 2 kg.</w:t>
            </w:r>
          </w:p>
        </w:tc>
        <w:tc>
          <w:tcPr>
            <w:tcW w:w="1701" w:type="dxa"/>
            <w:vAlign w:val="center"/>
          </w:tcPr>
          <w:p w14:paraId="4669AD92" w14:textId="7EAE4F10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36</w:t>
            </w:r>
          </w:p>
        </w:tc>
        <w:tc>
          <w:tcPr>
            <w:tcW w:w="1701" w:type="dxa"/>
          </w:tcPr>
          <w:p w14:paraId="5F348737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D342643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4ACDE03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6CDF4B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5759595D" w14:textId="77777777" w:rsidTr="00555E29">
        <w:tc>
          <w:tcPr>
            <w:tcW w:w="730" w:type="dxa"/>
            <w:vAlign w:val="center"/>
          </w:tcPr>
          <w:p w14:paraId="760DED1D" w14:textId="001C2156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14.</w:t>
            </w:r>
          </w:p>
        </w:tc>
        <w:tc>
          <w:tcPr>
            <w:tcW w:w="2171" w:type="dxa"/>
            <w:vAlign w:val="center"/>
          </w:tcPr>
          <w:p w14:paraId="0F4E6F1E" w14:textId="523791C5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Makaron łazanka</w:t>
            </w:r>
          </w:p>
        </w:tc>
        <w:tc>
          <w:tcPr>
            <w:tcW w:w="1037" w:type="dxa"/>
            <w:vAlign w:val="center"/>
          </w:tcPr>
          <w:p w14:paraId="4F0995DC" w14:textId="38E00EE1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3DC6E918" w14:textId="06A7AD93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Makaron podczas gotowania nie może się sklejać, ma być sprężysty, ma zachować naturalny  zapach  i  złocisty  kolor,  czas gotowania 6-8 minut. Opakowanie 2,5 kg.</w:t>
            </w:r>
          </w:p>
        </w:tc>
        <w:tc>
          <w:tcPr>
            <w:tcW w:w="1701" w:type="dxa"/>
            <w:vAlign w:val="center"/>
          </w:tcPr>
          <w:p w14:paraId="12E92533" w14:textId="69BAA01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30</w:t>
            </w:r>
          </w:p>
        </w:tc>
        <w:tc>
          <w:tcPr>
            <w:tcW w:w="1701" w:type="dxa"/>
          </w:tcPr>
          <w:p w14:paraId="1544C31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9FCE74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6406E4C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0D4309A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59D309EA" w14:textId="77777777" w:rsidTr="00555E29">
        <w:tc>
          <w:tcPr>
            <w:tcW w:w="730" w:type="dxa"/>
            <w:vAlign w:val="center"/>
          </w:tcPr>
          <w:p w14:paraId="19C62153" w14:textId="379C7B55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15.</w:t>
            </w:r>
          </w:p>
        </w:tc>
        <w:tc>
          <w:tcPr>
            <w:tcW w:w="2171" w:type="dxa"/>
            <w:vAlign w:val="center"/>
          </w:tcPr>
          <w:p w14:paraId="60F92D24" w14:textId="093431B7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Makaron do spaghetti</w:t>
            </w:r>
          </w:p>
        </w:tc>
        <w:tc>
          <w:tcPr>
            <w:tcW w:w="1037" w:type="dxa"/>
            <w:vAlign w:val="center"/>
          </w:tcPr>
          <w:p w14:paraId="52459C90" w14:textId="3263F80C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53941C06" w14:textId="402FB189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 xml:space="preserve">Makaron podczas gotowania nie może się sklejać, ma być sprężysty, ma zachować naturalny zapach i złocisty kolor, czas gotowania  6-8  minut.  Opakowanie  1  </w:t>
            </w:r>
            <w:proofErr w:type="spellStart"/>
            <w:r w:rsidRPr="004827C8">
              <w:rPr>
                <w:rFonts w:asciiTheme="majorHAnsi" w:hAnsiTheme="majorHAnsi"/>
              </w:rPr>
              <w:t>kg.Wartość</w:t>
            </w:r>
            <w:proofErr w:type="spellEnd"/>
            <w:r w:rsidRPr="004827C8">
              <w:rPr>
                <w:rFonts w:asciiTheme="majorHAnsi" w:hAnsiTheme="majorHAnsi"/>
              </w:rPr>
              <w:t xml:space="preserve"> energetyczna w 100 g. ugotowanego produktu min. 190 kcal</w:t>
            </w:r>
          </w:p>
        </w:tc>
        <w:tc>
          <w:tcPr>
            <w:tcW w:w="1701" w:type="dxa"/>
            <w:vAlign w:val="center"/>
          </w:tcPr>
          <w:p w14:paraId="7403F89B" w14:textId="00BAB20F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100</w:t>
            </w:r>
          </w:p>
        </w:tc>
        <w:tc>
          <w:tcPr>
            <w:tcW w:w="1701" w:type="dxa"/>
          </w:tcPr>
          <w:p w14:paraId="576537C3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1190B6E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8D861C4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02B57C5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36C28722" w14:textId="77777777" w:rsidTr="00555E29">
        <w:tc>
          <w:tcPr>
            <w:tcW w:w="730" w:type="dxa"/>
            <w:vAlign w:val="center"/>
          </w:tcPr>
          <w:p w14:paraId="10303EB0" w14:textId="154DA266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16.</w:t>
            </w:r>
          </w:p>
        </w:tc>
        <w:tc>
          <w:tcPr>
            <w:tcW w:w="2171" w:type="dxa"/>
            <w:vAlign w:val="center"/>
          </w:tcPr>
          <w:p w14:paraId="25E18FE6" w14:textId="5E5BD854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Makaron wstążka</w:t>
            </w:r>
          </w:p>
        </w:tc>
        <w:tc>
          <w:tcPr>
            <w:tcW w:w="1037" w:type="dxa"/>
            <w:vAlign w:val="center"/>
          </w:tcPr>
          <w:p w14:paraId="595A399A" w14:textId="0486F97B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7560BAFC" w14:textId="491D8F37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Pełnoziarnisty, wstążka, opakowanie 2,5 kg., Porcja 100 g suchego wyrobu ok. 350 kcal, Makaron podczas gotowania nie może się sklejać,  ma  być  sprężysty,  ma  zachować naturalny zapach, opakowanie 2kg</w:t>
            </w:r>
          </w:p>
        </w:tc>
        <w:tc>
          <w:tcPr>
            <w:tcW w:w="1701" w:type="dxa"/>
            <w:vAlign w:val="center"/>
          </w:tcPr>
          <w:p w14:paraId="1AF240EC" w14:textId="0E0C1F4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200</w:t>
            </w:r>
          </w:p>
        </w:tc>
        <w:tc>
          <w:tcPr>
            <w:tcW w:w="1701" w:type="dxa"/>
          </w:tcPr>
          <w:p w14:paraId="5AB15C73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13482E3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68E39DF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94F0013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763C9B30" w14:textId="77777777" w:rsidTr="00555E29">
        <w:tc>
          <w:tcPr>
            <w:tcW w:w="730" w:type="dxa"/>
            <w:vAlign w:val="center"/>
          </w:tcPr>
          <w:p w14:paraId="5FC6FFF6" w14:textId="0218A8A9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17.</w:t>
            </w:r>
          </w:p>
        </w:tc>
        <w:tc>
          <w:tcPr>
            <w:tcW w:w="2171" w:type="dxa"/>
            <w:vAlign w:val="center"/>
          </w:tcPr>
          <w:p w14:paraId="70566DAF" w14:textId="070B01E9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Majonez</w:t>
            </w:r>
          </w:p>
        </w:tc>
        <w:tc>
          <w:tcPr>
            <w:tcW w:w="1037" w:type="dxa"/>
            <w:vAlign w:val="center"/>
          </w:tcPr>
          <w:p w14:paraId="3EBAD34D" w14:textId="4C55090F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20490D10" w14:textId="754964DF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 xml:space="preserve">Opakowanie ok. 700ml., Wartość energetyczna 631 kcal w 100 g. produktu, Tłuszcz 76,3g w tym </w:t>
            </w:r>
            <w:r w:rsidRPr="004827C8">
              <w:rPr>
                <w:rFonts w:asciiTheme="majorHAnsi" w:hAnsiTheme="majorHAnsi"/>
              </w:rPr>
              <w:lastRenderedPageBreak/>
              <w:t xml:space="preserve">kwasy tłuszczowe nasycone 5,3 </w:t>
            </w:r>
            <w:proofErr w:type="spellStart"/>
            <w:r w:rsidRPr="004827C8">
              <w:rPr>
                <w:rFonts w:asciiTheme="majorHAnsi" w:hAnsiTheme="majorHAnsi"/>
              </w:rPr>
              <w:t>g,węglowodany</w:t>
            </w:r>
            <w:proofErr w:type="spellEnd"/>
            <w:r w:rsidRPr="004827C8">
              <w:rPr>
                <w:rFonts w:asciiTheme="majorHAnsi" w:hAnsiTheme="majorHAnsi"/>
              </w:rPr>
              <w:t xml:space="preserve"> 2,3g w tym cukry 2,3g, białko 1,5g.</w:t>
            </w:r>
          </w:p>
        </w:tc>
        <w:tc>
          <w:tcPr>
            <w:tcW w:w="1701" w:type="dxa"/>
            <w:vAlign w:val="center"/>
          </w:tcPr>
          <w:p w14:paraId="2D86DB5B" w14:textId="1BAFA72A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lastRenderedPageBreak/>
              <w:t>25</w:t>
            </w:r>
          </w:p>
        </w:tc>
        <w:tc>
          <w:tcPr>
            <w:tcW w:w="1701" w:type="dxa"/>
          </w:tcPr>
          <w:p w14:paraId="299A02E8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46E57C0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8290F94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A478EC4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68D70F19" w14:textId="77777777" w:rsidTr="00555E29">
        <w:tc>
          <w:tcPr>
            <w:tcW w:w="730" w:type="dxa"/>
            <w:vAlign w:val="center"/>
          </w:tcPr>
          <w:p w14:paraId="0E1A842A" w14:textId="3CACBC2B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lastRenderedPageBreak/>
              <w:t>18.</w:t>
            </w:r>
          </w:p>
        </w:tc>
        <w:tc>
          <w:tcPr>
            <w:tcW w:w="2171" w:type="dxa"/>
            <w:vAlign w:val="center"/>
          </w:tcPr>
          <w:p w14:paraId="2A4CFF2C" w14:textId="49BB8327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Kukurydza konserwowa</w:t>
            </w:r>
          </w:p>
        </w:tc>
        <w:tc>
          <w:tcPr>
            <w:tcW w:w="1037" w:type="dxa"/>
            <w:vAlign w:val="center"/>
          </w:tcPr>
          <w:p w14:paraId="66E61280" w14:textId="39A35E96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23609856" w14:textId="4B707E27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Słodka, puszka min. 265g. nie może być bardzo miękka</w:t>
            </w:r>
          </w:p>
        </w:tc>
        <w:tc>
          <w:tcPr>
            <w:tcW w:w="1701" w:type="dxa"/>
            <w:vAlign w:val="center"/>
          </w:tcPr>
          <w:p w14:paraId="4BC0DAEE" w14:textId="35A479F5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70</w:t>
            </w:r>
          </w:p>
        </w:tc>
        <w:tc>
          <w:tcPr>
            <w:tcW w:w="1701" w:type="dxa"/>
          </w:tcPr>
          <w:p w14:paraId="409BC570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2F21F8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DB01640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7523C10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5448959D" w14:textId="77777777" w:rsidTr="00555E29">
        <w:tc>
          <w:tcPr>
            <w:tcW w:w="730" w:type="dxa"/>
            <w:vAlign w:val="center"/>
          </w:tcPr>
          <w:p w14:paraId="1D6B1165" w14:textId="01E7730A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19.</w:t>
            </w:r>
          </w:p>
        </w:tc>
        <w:tc>
          <w:tcPr>
            <w:tcW w:w="2171" w:type="dxa"/>
            <w:vAlign w:val="center"/>
          </w:tcPr>
          <w:p w14:paraId="2F8704F7" w14:textId="2735019A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Czekolada mleczna</w:t>
            </w:r>
          </w:p>
        </w:tc>
        <w:tc>
          <w:tcPr>
            <w:tcW w:w="1037" w:type="dxa"/>
            <w:vAlign w:val="center"/>
          </w:tcPr>
          <w:p w14:paraId="69D65730" w14:textId="378B48EA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5EDBB603" w14:textId="75790CED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Waga 100g., skład masa kakaowa min. 30%, masa mleczna min. 15%,</w:t>
            </w:r>
          </w:p>
        </w:tc>
        <w:tc>
          <w:tcPr>
            <w:tcW w:w="1701" w:type="dxa"/>
            <w:vAlign w:val="center"/>
          </w:tcPr>
          <w:p w14:paraId="2DE2684F" w14:textId="3FF1CAB9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420</w:t>
            </w:r>
          </w:p>
        </w:tc>
        <w:tc>
          <w:tcPr>
            <w:tcW w:w="1701" w:type="dxa"/>
          </w:tcPr>
          <w:p w14:paraId="61C862A8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F7DBD9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5DE4B2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BF5EB1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56B9A30D" w14:textId="77777777" w:rsidTr="00555E29">
        <w:tc>
          <w:tcPr>
            <w:tcW w:w="730" w:type="dxa"/>
            <w:vAlign w:val="center"/>
          </w:tcPr>
          <w:p w14:paraId="7FA09427" w14:textId="39FAE0F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20.</w:t>
            </w:r>
          </w:p>
        </w:tc>
        <w:tc>
          <w:tcPr>
            <w:tcW w:w="2171" w:type="dxa"/>
            <w:vAlign w:val="center"/>
          </w:tcPr>
          <w:p w14:paraId="4E60A07E" w14:textId="689541B0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Płatki ryżowe</w:t>
            </w:r>
          </w:p>
        </w:tc>
        <w:tc>
          <w:tcPr>
            <w:tcW w:w="1037" w:type="dxa"/>
            <w:vAlign w:val="center"/>
          </w:tcPr>
          <w:p w14:paraId="6BF9D311" w14:textId="4105F499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6A233673" w14:textId="1C856E7F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Opakowanie 500g,</w:t>
            </w:r>
          </w:p>
        </w:tc>
        <w:tc>
          <w:tcPr>
            <w:tcW w:w="1701" w:type="dxa"/>
            <w:vAlign w:val="center"/>
          </w:tcPr>
          <w:p w14:paraId="63ECBC9B" w14:textId="45ECBA9B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20</w:t>
            </w:r>
          </w:p>
        </w:tc>
        <w:tc>
          <w:tcPr>
            <w:tcW w:w="1701" w:type="dxa"/>
          </w:tcPr>
          <w:p w14:paraId="0C0C768E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52CDCCF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51FC605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EFC78F9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22AB4C05" w14:textId="77777777" w:rsidTr="00555E29">
        <w:tc>
          <w:tcPr>
            <w:tcW w:w="730" w:type="dxa"/>
            <w:vAlign w:val="center"/>
          </w:tcPr>
          <w:p w14:paraId="2AB10536" w14:textId="25BF9631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21.</w:t>
            </w:r>
          </w:p>
        </w:tc>
        <w:tc>
          <w:tcPr>
            <w:tcW w:w="2171" w:type="dxa"/>
            <w:vAlign w:val="center"/>
          </w:tcPr>
          <w:p w14:paraId="6421BA23" w14:textId="41F18D06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Płatki owsiane</w:t>
            </w:r>
          </w:p>
        </w:tc>
        <w:tc>
          <w:tcPr>
            <w:tcW w:w="1037" w:type="dxa"/>
            <w:vAlign w:val="center"/>
          </w:tcPr>
          <w:p w14:paraId="7CEEC287" w14:textId="6ABBF3FF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6EA9B1DF" w14:textId="478C6F27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Opakowanie 500g,</w:t>
            </w:r>
          </w:p>
        </w:tc>
        <w:tc>
          <w:tcPr>
            <w:tcW w:w="1701" w:type="dxa"/>
            <w:vAlign w:val="center"/>
          </w:tcPr>
          <w:p w14:paraId="7F19A960" w14:textId="71910C1F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20</w:t>
            </w:r>
          </w:p>
        </w:tc>
        <w:tc>
          <w:tcPr>
            <w:tcW w:w="1701" w:type="dxa"/>
          </w:tcPr>
          <w:p w14:paraId="1683C15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79CC4A7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4310E4A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8FDFBA2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0F70CB81" w14:textId="77777777" w:rsidTr="00555E29">
        <w:tc>
          <w:tcPr>
            <w:tcW w:w="730" w:type="dxa"/>
            <w:vAlign w:val="center"/>
          </w:tcPr>
          <w:p w14:paraId="20903150" w14:textId="648B031C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22.</w:t>
            </w:r>
          </w:p>
        </w:tc>
        <w:tc>
          <w:tcPr>
            <w:tcW w:w="2171" w:type="dxa"/>
            <w:vAlign w:val="center"/>
          </w:tcPr>
          <w:p w14:paraId="56C08734" w14:textId="44034122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Dżem</w:t>
            </w:r>
          </w:p>
        </w:tc>
        <w:tc>
          <w:tcPr>
            <w:tcW w:w="1037" w:type="dxa"/>
            <w:vAlign w:val="center"/>
          </w:tcPr>
          <w:p w14:paraId="330FB81F" w14:textId="4BE687C6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7D175C1E" w14:textId="65F38946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Niskosłodzony, kawałki owoców, bez konserwantów, zawartość witaminy C, słoik ok. 280g.</w:t>
            </w:r>
          </w:p>
        </w:tc>
        <w:tc>
          <w:tcPr>
            <w:tcW w:w="1701" w:type="dxa"/>
            <w:vAlign w:val="center"/>
          </w:tcPr>
          <w:p w14:paraId="0435E975" w14:textId="4AE6342C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100</w:t>
            </w:r>
          </w:p>
        </w:tc>
        <w:tc>
          <w:tcPr>
            <w:tcW w:w="1701" w:type="dxa"/>
          </w:tcPr>
          <w:p w14:paraId="2349D90A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3181C90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F0CA88A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3AA8303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37EBBD9D" w14:textId="77777777" w:rsidTr="00555E29">
        <w:tc>
          <w:tcPr>
            <w:tcW w:w="730" w:type="dxa"/>
            <w:vAlign w:val="center"/>
          </w:tcPr>
          <w:p w14:paraId="753BDD4A" w14:textId="7C6C4B7B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23.</w:t>
            </w:r>
          </w:p>
        </w:tc>
        <w:tc>
          <w:tcPr>
            <w:tcW w:w="2171" w:type="dxa"/>
            <w:vAlign w:val="center"/>
          </w:tcPr>
          <w:p w14:paraId="14A56063" w14:textId="6198A32B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Kawa zbożowa mleczna</w:t>
            </w:r>
          </w:p>
        </w:tc>
        <w:tc>
          <w:tcPr>
            <w:tcW w:w="1037" w:type="dxa"/>
            <w:vAlign w:val="center"/>
          </w:tcPr>
          <w:p w14:paraId="276F7D39" w14:textId="37B8A1A2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7B23C394" w14:textId="411D84BD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Rozpuszczalna, opakowanie ok. 150g.</w:t>
            </w:r>
          </w:p>
        </w:tc>
        <w:tc>
          <w:tcPr>
            <w:tcW w:w="1701" w:type="dxa"/>
            <w:vAlign w:val="center"/>
          </w:tcPr>
          <w:p w14:paraId="2612F6BC" w14:textId="247A2C0A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50</w:t>
            </w:r>
          </w:p>
        </w:tc>
        <w:tc>
          <w:tcPr>
            <w:tcW w:w="1701" w:type="dxa"/>
          </w:tcPr>
          <w:p w14:paraId="4090486A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A36D43C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478F7D0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FC79D5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71CEE5FE" w14:textId="77777777" w:rsidTr="00555E29">
        <w:tc>
          <w:tcPr>
            <w:tcW w:w="730" w:type="dxa"/>
            <w:vAlign w:val="center"/>
          </w:tcPr>
          <w:p w14:paraId="69D613EA" w14:textId="7DF84C41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24.</w:t>
            </w:r>
          </w:p>
        </w:tc>
        <w:tc>
          <w:tcPr>
            <w:tcW w:w="2171" w:type="dxa"/>
            <w:vAlign w:val="center"/>
          </w:tcPr>
          <w:p w14:paraId="54C6D6B7" w14:textId="39924489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Drożdże</w:t>
            </w:r>
          </w:p>
        </w:tc>
        <w:tc>
          <w:tcPr>
            <w:tcW w:w="1037" w:type="dxa"/>
            <w:vAlign w:val="center"/>
          </w:tcPr>
          <w:p w14:paraId="6B281B18" w14:textId="3B5C1D6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7CA46824" w14:textId="57E0C5E5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Świeże drożdże spożywcze, waga 100g.</w:t>
            </w:r>
          </w:p>
        </w:tc>
        <w:tc>
          <w:tcPr>
            <w:tcW w:w="1701" w:type="dxa"/>
            <w:vAlign w:val="center"/>
          </w:tcPr>
          <w:p w14:paraId="4A3C3A05" w14:textId="6514B4FC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10</w:t>
            </w:r>
          </w:p>
        </w:tc>
        <w:tc>
          <w:tcPr>
            <w:tcW w:w="1701" w:type="dxa"/>
          </w:tcPr>
          <w:p w14:paraId="038A9EEC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7FF73AF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E060A5F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8C8937C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2B107444" w14:textId="77777777" w:rsidTr="00555E29">
        <w:tc>
          <w:tcPr>
            <w:tcW w:w="730" w:type="dxa"/>
            <w:vAlign w:val="center"/>
          </w:tcPr>
          <w:p w14:paraId="295A3B55" w14:textId="66701CBC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25.</w:t>
            </w:r>
          </w:p>
        </w:tc>
        <w:tc>
          <w:tcPr>
            <w:tcW w:w="2171" w:type="dxa"/>
            <w:vAlign w:val="center"/>
          </w:tcPr>
          <w:p w14:paraId="05A301AD" w14:textId="760B356E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Herbata owocowa</w:t>
            </w:r>
          </w:p>
        </w:tc>
        <w:tc>
          <w:tcPr>
            <w:tcW w:w="1037" w:type="dxa"/>
            <w:vAlign w:val="center"/>
          </w:tcPr>
          <w:p w14:paraId="5983FC7F" w14:textId="270DB4B3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377A8C3F" w14:textId="53D9F48B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Opakowanie 100 saszetek,</w:t>
            </w:r>
          </w:p>
        </w:tc>
        <w:tc>
          <w:tcPr>
            <w:tcW w:w="1701" w:type="dxa"/>
            <w:vAlign w:val="center"/>
          </w:tcPr>
          <w:p w14:paraId="73632D3E" w14:textId="6B875734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16</w:t>
            </w:r>
          </w:p>
        </w:tc>
        <w:tc>
          <w:tcPr>
            <w:tcW w:w="1701" w:type="dxa"/>
          </w:tcPr>
          <w:p w14:paraId="3ECB93FE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2F9437A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F9E6EBE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C0B5D8C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3C22753A" w14:textId="77777777" w:rsidTr="00555E29">
        <w:tc>
          <w:tcPr>
            <w:tcW w:w="730" w:type="dxa"/>
            <w:vAlign w:val="center"/>
          </w:tcPr>
          <w:p w14:paraId="31491538" w14:textId="42295682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26.</w:t>
            </w:r>
          </w:p>
        </w:tc>
        <w:tc>
          <w:tcPr>
            <w:tcW w:w="2171" w:type="dxa"/>
            <w:vAlign w:val="center"/>
          </w:tcPr>
          <w:p w14:paraId="5BBFC7E1" w14:textId="46E8935D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Herbata miętowa</w:t>
            </w:r>
          </w:p>
        </w:tc>
        <w:tc>
          <w:tcPr>
            <w:tcW w:w="1037" w:type="dxa"/>
            <w:vAlign w:val="center"/>
          </w:tcPr>
          <w:p w14:paraId="6763E7F7" w14:textId="636A4454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7EC6D7C7" w14:textId="7ECC39C8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Opakowanie 100 saszetek</w:t>
            </w:r>
          </w:p>
        </w:tc>
        <w:tc>
          <w:tcPr>
            <w:tcW w:w="1701" w:type="dxa"/>
            <w:vAlign w:val="center"/>
          </w:tcPr>
          <w:p w14:paraId="2D50E076" w14:textId="7BD1A3BD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16</w:t>
            </w:r>
          </w:p>
        </w:tc>
        <w:tc>
          <w:tcPr>
            <w:tcW w:w="1701" w:type="dxa"/>
          </w:tcPr>
          <w:p w14:paraId="12BFC964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29DAF7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661FDB0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84E3A62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5A2DFE0D" w14:textId="77777777" w:rsidTr="00555E29">
        <w:tc>
          <w:tcPr>
            <w:tcW w:w="730" w:type="dxa"/>
            <w:vAlign w:val="center"/>
          </w:tcPr>
          <w:p w14:paraId="10F811AF" w14:textId="3483940E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27.</w:t>
            </w:r>
          </w:p>
        </w:tc>
        <w:tc>
          <w:tcPr>
            <w:tcW w:w="2171" w:type="dxa"/>
            <w:vAlign w:val="center"/>
          </w:tcPr>
          <w:p w14:paraId="17CB115C" w14:textId="36D3A372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Olej rzepakowy  1L</w:t>
            </w:r>
          </w:p>
        </w:tc>
        <w:tc>
          <w:tcPr>
            <w:tcW w:w="1037" w:type="dxa"/>
            <w:vAlign w:val="center"/>
          </w:tcPr>
          <w:p w14:paraId="6465C565" w14:textId="70321564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2F529EC4" w14:textId="4C6B9A62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Tłoczony olej rzepakowy, opakowanie 1L, zawartość kwasów jednonienasyconych powyżej i zawartość kwasów 6,6g wielonienasyconych poniżej 2,07g</w:t>
            </w:r>
          </w:p>
        </w:tc>
        <w:tc>
          <w:tcPr>
            <w:tcW w:w="1701" w:type="dxa"/>
            <w:vAlign w:val="center"/>
          </w:tcPr>
          <w:p w14:paraId="0FA18E56" w14:textId="168E0E80" w:rsidR="008746CD" w:rsidRPr="004827C8" w:rsidRDefault="00231365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>
              <w:rPr>
                <w:rFonts w:asciiTheme="majorHAnsi" w:eastAsia="Calibri" w:hAnsiTheme="majorHAnsi"/>
              </w:rPr>
              <w:t>250</w:t>
            </w:r>
          </w:p>
        </w:tc>
        <w:tc>
          <w:tcPr>
            <w:tcW w:w="1701" w:type="dxa"/>
          </w:tcPr>
          <w:p w14:paraId="43DE3782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F044DE5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32D119A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308F865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0F9A80C7" w14:textId="77777777" w:rsidTr="00555E29">
        <w:tc>
          <w:tcPr>
            <w:tcW w:w="730" w:type="dxa"/>
            <w:vAlign w:val="center"/>
          </w:tcPr>
          <w:p w14:paraId="31781DE1" w14:textId="570E8195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28.</w:t>
            </w:r>
          </w:p>
        </w:tc>
        <w:tc>
          <w:tcPr>
            <w:tcW w:w="2171" w:type="dxa"/>
            <w:vAlign w:val="center"/>
          </w:tcPr>
          <w:p w14:paraId="681EFC74" w14:textId="628E251E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Kasza manna</w:t>
            </w:r>
          </w:p>
        </w:tc>
        <w:tc>
          <w:tcPr>
            <w:tcW w:w="1037" w:type="dxa"/>
            <w:vAlign w:val="center"/>
          </w:tcPr>
          <w:p w14:paraId="07C7E56E" w14:textId="0232D0A3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1AB96708" w14:textId="727A9D6E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Kasza manna op. 400 g</w:t>
            </w:r>
          </w:p>
        </w:tc>
        <w:tc>
          <w:tcPr>
            <w:tcW w:w="1701" w:type="dxa"/>
            <w:vAlign w:val="center"/>
          </w:tcPr>
          <w:p w14:paraId="55B26EFA" w14:textId="64F68936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250</w:t>
            </w:r>
          </w:p>
        </w:tc>
        <w:tc>
          <w:tcPr>
            <w:tcW w:w="1701" w:type="dxa"/>
          </w:tcPr>
          <w:p w14:paraId="39585B3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DAF2FA2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4C3229C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D137C7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714F9C70" w14:textId="77777777" w:rsidTr="00555E29">
        <w:tc>
          <w:tcPr>
            <w:tcW w:w="730" w:type="dxa"/>
            <w:vAlign w:val="center"/>
          </w:tcPr>
          <w:p w14:paraId="354B17D4" w14:textId="60FABDF3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29.</w:t>
            </w:r>
          </w:p>
        </w:tc>
        <w:tc>
          <w:tcPr>
            <w:tcW w:w="2171" w:type="dxa"/>
            <w:vAlign w:val="center"/>
          </w:tcPr>
          <w:p w14:paraId="1CDDE913" w14:textId="0E55EB3F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Budyń śmietankowy</w:t>
            </w:r>
          </w:p>
        </w:tc>
        <w:tc>
          <w:tcPr>
            <w:tcW w:w="1037" w:type="dxa"/>
            <w:vAlign w:val="center"/>
          </w:tcPr>
          <w:p w14:paraId="08433534" w14:textId="112E8CCE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155CC151" w14:textId="41DC882A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Op. 40 g.</w:t>
            </w:r>
          </w:p>
        </w:tc>
        <w:tc>
          <w:tcPr>
            <w:tcW w:w="1701" w:type="dxa"/>
            <w:vAlign w:val="center"/>
          </w:tcPr>
          <w:p w14:paraId="22710776" w14:textId="4460781E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4</w:t>
            </w:r>
          </w:p>
        </w:tc>
        <w:tc>
          <w:tcPr>
            <w:tcW w:w="1701" w:type="dxa"/>
          </w:tcPr>
          <w:p w14:paraId="6537F4D5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EB88DB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9213C08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B08F299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00F64E10" w14:textId="77777777" w:rsidTr="00555E29">
        <w:tc>
          <w:tcPr>
            <w:tcW w:w="730" w:type="dxa"/>
            <w:vAlign w:val="center"/>
          </w:tcPr>
          <w:p w14:paraId="1631721F" w14:textId="43ECEDF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30.</w:t>
            </w:r>
          </w:p>
        </w:tc>
        <w:tc>
          <w:tcPr>
            <w:tcW w:w="2171" w:type="dxa"/>
            <w:vAlign w:val="center"/>
          </w:tcPr>
          <w:p w14:paraId="01F3C54A" w14:textId="7371F91D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Wafle ryżowe</w:t>
            </w:r>
          </w:p>
        </w:tc>
        <w:tc>
          <w:tcPr>
            <w:tcW w:w="1037" w:type="dxa"/>
            <w:vAlign w:val="center"/>
          </w:tcPr>
          <w:p w14:paraId="7FE459EE" w14:textId="766ECC50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765B0C8D" w14:textId="13A0FFCB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Wafle ryżowe naturalne, op. 100 g</w:t>
            </w:r>
          </w:p>
        </w:tc>
        <w:tc>
          <w:tcPr>
            <w:tcW w:w="1701" w:type="dxa"/>
            <w:vAlign w:val="center"/>
          </w:tcPr>
          <w:p w14:paraId="1DFD6F31" w14:textId="2281C36C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40</w:t>
            </w:r>
          </w:p>
        </w:tc>
        <w:tc>
          <w:tcPr>
            <w:tcW w:w="1701" w:type="dxa"/>
          </w:tcPr>
          <w:p w14:paraId="1E9F68E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488C919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E97BA17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DCB07C7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5CF6216F" w14:textId="77777777" w:rsidTr="00555E29">
        <w:tc>
          <w:tcPr>
            <w:tcW w:w="730" w:type="dxa"/>
            <w:vAlign w:val="center"/>
          </w:tcPr>
          <w:p w14:paraId="041D7D74" w14:textId="6732D44F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31.</w:t>
            </w:r>
          </w:p>
        </w:tc>
        <w:tc>
          <w:tcPr>
            <w:tcW w:w="2171" w:type="dxa"/>
            <w:vAlign w:val="center"/>
          </w:tcPr>
          <w:p w14:paraId="7A62831C" w14:textId="2407BEE1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Kisiel żurawinowy</w:t>
            </w:r>
          </w:p>
        </w:tc>
        <w:tc>
          <w:tcPr>
            <w:tcW w:w="1037" w:type="dxa"/>
            <w:vAlign w:val="center"/>
          </w:tcPr>
          <w:p w14:paraId="304CC8D0" w14:textId="583291F5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0CC0AA8F" w14:textId="27164424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Kisiel z witaminą C, op. Ok. 38 g.</w:t>
            </w:r>
          </w:p>
        </w:tc>
        <w:tc>
          <w:tcPr>
            <w:tcW w:w="1701" w:type="dxa"/>
            <w:vAlign w:val="center"/>
          </w:tcPr>
          <w:p w14:paraId="565BDF01" w14:textId="1C40CE48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20</w:t>
            </w:r>
          </w:p>
        </w:tc>
        <w:tc>
          <w:tcPr>
            <w:tcW w:w="1701" w:type="dxa"/>
          </w:tcPr>
          <w:p w14:paraId="1D8705E7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FFA2EE8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BE658C5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EE832EA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5F08723D" w14:textId="77777777" w:rsidTr="00555E29">
        <w:tc>
          <w:tcPr>
            <w:tcW w:w="730" w:type="dxa"/>
            <w:vAlign w:val="center"/>
          </w:tcPr>
          <w:p w14:paraId="696D84DA" w14:textId="7D365248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32.</w:t>
            </w:r>
          </w:p>
        </w:tc>
        <w:tc>
          <w:tcPr>
            <w:tcW w:w="2171" w:type="dxa"/>
            <w:vAlign w:val="center"/>
          </w:tcPr>
          <w:p w14:paraId="298E7DC2" w14:textId="27FF81DA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Kisiel cytrynowy</w:t>
            </w:r>
          </w:p>
        </w:tc>
        <w:tc>
          <w:tcPr>
            <w:tcW w:w="1037" w:type="dxa"/>
            <w:vAlign w:val="center"/>
          </w:tcPr>
          <w:p w14:paraId="5A7B37CB" w14:textId="10255F0A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4418490D" w14:textId="04BBCA1E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Kisiel z witaminą C, op. Ok. 38 g.</w:t>
            </w:r>
          </w:p>
        </w:tc>
        <w:tc>
          <w:tcPr>
            <w:tcW w:w="1701" w:type="dxa"/>
            <w:vAlign w:val="center"/>
          </w:tcPr>
          <w:p w14:paraId="72B75D8C" w14:textId="33459F51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30</w:t>
            </w:r>
          </w:p>
        </w:tc>
        <w:tc>
          <w:tcPr>
            <w:tcW w:w="1701" w:type="dxa"/>
          </w:tcPr>
          <w:p w14:paraId="7F8CBE4A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56D157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4DC73EE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858502C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7AEE61F8" w14:textId="77777777" w:rsidTr="00555E29">
        <w:tc>
          <w:tcPr>
            <w:tcW w:w="730" w:type="dxa"/>
            <w:vAlign w:val="center"/>
          </w:tcPr>
          <w:p w14:paraId="62136839" w14:textId="10FDA5AB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33.</w:t>
            </w:r>
          </w:p>
        </w:tc>
        <w:tc>
          <w:tcPr>
            <w:tcW w:w="2171" w:type="dxa"/>
            <w:vAlign w:val="center"/>
          </w:tcPr>
          <w:p w14:paraId="1D923949" w14:textId="6DC95048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Kisiel truskawkowy</w:t>
            </w:r>
          </w:p>
        </w:tc>
        <w:tc>
          <w:tcPr>
            <w:tcW w:w="1037" w:type="dxa"/>
            <w:vAlign w:val="center"/>
          </w:tcPr>
          <w:p w14:paraId="0DAC728D" w14:textId="5F19DF14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2BB33436" w14:textId="7E8FE4F1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Kisiel z witaminą C, op. Ok. 38 g.</w:t>
            </w:r>
          </w:p>
        </w:tc>
        <w:tc>
          <w:tcPr>
            <w:tcW w:w="1701" w:type="dxa"/>
            <w:vAlign w:val="center"/>
          </w:tcPr>
          <w:p w14:paraId="14E6BCCF" w14:textId="714EFA38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30</w:t>
            </w:r>
          </w:p>
        </w:tc>
        <w:tc>
          <w:tcPr>
            <w:tcW w:w="1701" w:type="dxa"/>
          </w:tcPr>
          <w:p w14:paraId="72E605B9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D7670B5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3CEBC2D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D15DDE4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36C0D858" w14:textId="77777777" w:rsidTr="00555E29">
        <w:tc>
          <w:tcPr>
            <w:tcW w:w="730" w:type="dxa"/>
            <w:vAlign w:val="center"/>
          </w:tcPr>
          <w:p w14:paraId="263167BF" w14:textId="7DE21C2B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34.</w:t>
            </w:r>
          </w:p>
        </w:tc>
        <w:tc>
          <w:tcPr>
            <w:tcW w:w="2171" w:type="dxa"/>
            <w:vAlign w:val="center"/>
          </w:tcPr>
          <w:p w14:paraId="5065DF94" w14:textId="665F9820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Kisiel wiśniowy</w:t>
            </w:r>
          </w:p>
        </w:tc>
        <w:tc>
          <w:tcPr>
            <w:tcW w:w="1037" w:type="dxa"/>
            <w:vAlign w:val="center"/>
          </w:tcPr>
          <w:p w14:paraId="6F3F1EC2" w14:textId="7C5C0339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638BEB31" w14:textId="70F4AEB8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Kisiel z witaminą C, op. Ok. 38 g.</w:t>
            </w:r>
          </w:p>
        </w:tc>
        <w:tc>
          <w:tcPr>
            <w:tcW w:w="1701" w:type="dxa"/>
            <w:vAlign w:val="center"/>
          </w:tcPr>
          <w:p w14:paraId="09CA943D" w14:textId="75DFC333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30</w:t>
            </w:r>
          </w:p>
        </w:tc>
        <w:tc>
          <w:tcPr>
            <w:tcW w:w="1701" w:type="dxa"/>
          </w:tcPr>
          <w:p w14:paraId="3BA5AF0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E390C64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D9D3889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38EC24D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1A2653C7" w14:textId="77777777" w:rsidTr="00555E29">
        <w:tc>
          <w:tcPr>
            <w:tcW w:w="730" w:type="dxa"/>
            <w:vAlign w:val="center"/>
          </w:tcPr>
          <w:p w14:paraId="1F386FAD" w14:textId="24506D32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35.</w:t>
            </w:r>
          </w:p>
        </w:tc>
        <w:tc>
          <w:tcPr>
            <w:tcW w:w="2171" w:type="dxa"/>
            <w:vAlign w:val="center"/>
          </w:tcPr>
          <w:p w14:paraId="5321132B" w14:textId="3C79DFC5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Syrop wiśniowy</w:t>
            </w:r>
          </w:p>
        </w:tc>
        <w:tc>
          <w:tcPr>
            <w:tcW w:w="1037" w:type="dxa"/>
            <w:vAlign w:val="center"/>
          </w:tcPr>
          <w:p w14:paraId="36E931DD" w14:textId="2A8A62C8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2B2AAB93" w14:textId="19FC60CF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Syrop w butelce, op. Ok. 420 g, z soków zagęszczanych</w:t>
            </w:r>
          </w:p>
        </w:tc>
        <w:tc>
          <w:tcPr>
            <w:tcW w:w="1701" w:type="dxa"/>
            <w:vAlign w:val="center"/>
          </w:tcPr>
          <w:p w14:paraId="1F04FA66" w14:textId="021AA9FD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30</w:t>
            </w:r>
          </w:p>
        </w:tc>
        <w:tc>
          <w:tcPr>
            <w:tcW w:w="1701" w:type="dxa"/>
          </w:tcPr>
          <w:p w14:paraId="1D06E649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CBD4015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3503CFE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840D488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6FB94C5B" w14:textId="77777777" w:rsidTr="00555E29">
        <w:tc>
          <w:tcPr>
            <w:tcW w:w="730" w:type="dxa"/>
            <w:vAlign w:val="center"/>
          </w:tcPr>
          <w:p w14:paraId="4B68C21F" w14:textId="53F7F8A5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36.</w:t>
            </w:r>
          </w:p>
        </w:tc>
        <w:tc>
          <w:tcPr>
            <w:tcW w:w="2171" w:type="dxa"/>
            <w:vAlign w:val="center"/>
          </w:tcPr>
          <w:p w14:paraId="0CEC0E62" w14:textId="6B0AB273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Napój owoce leśne</w:t>
            </w:r>
          </w:p>
        </w:tc>
        <w:tc>
          <w:tcPr>
            <w:tcW w:w="1037" w:type="dxa"/>
            <w:vAlign w:val="center"/>
          </w:tcPr>
          <w:p w14:paraId="56F08763" w14:textId="146CD4D3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6486CD3C" w14:textId="2E2D5D79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Rozpuszczalny, op. Ok. 300 g</w:t>
            </w:r>
          </w:p>
        </w:tc>
        <w:tc>
          <w:tcPr>
            <w:tcW w:w="1701" w:type="dxa"/>
            <w:vAlign w:val="center"/>
          </w:tcPr>
          <w:p w14:paraId="227C62B2" w14:textId="1D67B4FD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20</w:t>
            </w:r>
          </w:p>
        </w:tc>
        <w:tc>
          <w:tcPr>
            <w:tcW w:w="1701" w:type="dxa"/>
          </w:tcPr>
          <w:p w14:paraId="18E30FB9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9DEE38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6CAA7A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78E78B3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71E0E860" w14:textId="77777777" w:rsidTr="00555E29">
        <w:tc>
          <w:tcPr>
            <w:tcW w:w="730" w:type="dxa"/>
            <w:vAlign w:val="center"/>
          </w:tcPr>
          <w:p w14:paraId="32B33D64" w14:textId="2E971312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37.</w:t>
            </w:r>
          </w:p>
        </w:tc>
        <w:tc>
          <w:tcPr>
            <w:tcW w:w="2171" w:type="dxa"/>
            <w:vAlign w:val="center"/>
          </w:tcPr>
          <w:p w14:paraId="2146E23F" w14:textId="74C3661D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Marmolada</w:t>
            </w:r>
          </w:p>
        </w:tc>
        <w:tc>
          <w:tcPr>
            <w:tcW w:w="1037" w:type="dxa"/>
            <w:vAlign w:val="center"/>
          </w:tcPr>
          <w:p w14:paraId="37625837" w14:textId="073158CE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52DEFAD7" w14:textId="0B288A77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Marmolada wieloowocowa domowa, op. 500g</w:t>
            </w:r>
          </w:p>
        </w:tc>
        <w:tc>
          <w:tcPr>
            <w:tcW w:w="1701" w:type="dxa"/>
            <w:vAlign w:val="center"/>
          </w:tcPr>
          <w:p w14:paraId="4F49E12C" w14:textId="2D54B07A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10</w:t>
            </w:r>
          </w:p>
        </w:tc>
        <w:tc>
          <w:tcPr>
            <w:tcW w:w="1701" w:type="dxa"/>
          </w:tcPr>
          <w:p w14:paraId="6050315F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F82E1EC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B2227D3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85EA4B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58E4E96F" w14:textId="77777777" w:rsidTr="00555E29">
        <w:tc>
          <w:tcPr>
            <w:tcW w:w="730" w:type="dxa"/>
            <w:vAlign w:val="center"/>
          </w:tcPr>
          <w:p w14:paraId="5C3F8F0E" w14:textId="25030978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lastRenderedPageBreak/>
              <w:t>38.</w:t>
            </w:r>
          </w:p>
        </w:tc>
        <w:tc>
          <w:tcPr>
            <w:tcW w:w="2171" w:type="dxa"/>
            <w:vAlign w:val="center"/>
          </w:tcPr>
          <w:p w14:paraId="0D5FE062" w14:textId="008F0F93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Cukier puder</w:t>
            </w:r>
          </w:p>
        </w:tc>
        <w:tc>
          <w:tcPr>
            <w:tcW w:w="1037" w:type="dxa"/>
            <w:vAlign w:val="center"/>
          </w:tcPr>
          <w:p w14:paraId="322FD057" w14:textId="0B5518C0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6F58710B" w14:textId="5AA346E1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Op. 400g.</w:t>
            </w:r>
          </w:p>
        </w:tc>
        <w:tc>
          <w:tcPr>
            <w:tcW w:w="1701" w:type="dxa"/>
            <w:vAlign w:val="center"/>
          </w:tcPr>
          <w:p w14:paraId="2EF5B23A" w14:textId="44E315DE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5</w:t>
            </w:r>
          </w:p>
        </w:tc>
        <w:tc>
          <w:tcPr>
            <w:tcW w:w="1701" w:type="dxa"/>
          </w:tcPr>
          <w:p w14:paraId="22C31EE2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2848657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12280F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3BA308A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22BF2E0F" w14:textId="77777777" w:rsidTr="00555E29">
        <w:tc>
          <w:tcPr>
            <w:tcW w:w="730" w:type="dxa"/>
            <w:vAlign w:val="center"/>
          </w:tcPr>
          <w:p w14:paraId="60DC3637" w14:textId="56CACC00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39.</w:t>
            </w:r>
          </w:p>
        </w:tc>
        <w:tc>
          <w:tcPr>
            <w:tcW w:w="2171" w:type="dxa"/>
            <w:vAlign w:val="center"/>
          </w:tcPr>
          <w:p w14:paraId="7B18D596" w14:textId="3D00FA7C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Makaron kokardki</w:t>
            </w:r>
          </w:p>
        </w:tc>
        <w:tc>
          <w:tcPr>
            <w:tcW w:w="1037" w:type="dxa"/>
            <w:vAlign w:val="center"/>
          </w:tcPr>
          <w:p w14:paraId="02C6D421" w14:textId="699642C2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20C4BA66" w14:textId="448BF2E7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Op. 400g, makaron podczas gotowania nie może się sklejać, ma być sprężysty, ma zachować naturalny zapach i złocisty kolor</w:t>
            </w:r>
          </w:p>
        </w:tc>
        <w:tc>
          <w:tcPr>
            <w:tcW w:w="1701" w:type="dxa"/>
            <w:vAlign w:val="center"/>
          </w:tcPr>
          <w:p w14:paraId="362FAEAE" w14:textId="47F26D5F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20</w:t>
            </w:r>
          </w:p>
        </w:tc>
        <w:tc>
          <w:tcPr>
            <w:tcW w:w="1701" w:type="dxa"/>
          </w:tcPr>
          <w:p w14:paraId="5E4D0899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4C4FC90C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BE0A7AE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48D7B47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520AD1C4" w14:textId="77777777" w:rsidTr="00555E29">
        <w:tc>
          <w:tcPr>
            <w:tcW w:w="730" w:type="dxa"/>
            <w:vAlign w:val="center"/>
          </w:tcPr>
          <w:p w14:paraId="1B56B212" w14:textId="3A5AAD1B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40.</w:t>
            </w:r>
          </w:p>
        </w:tc>
        <w:tc>
          <w:tcPr>
            <w:tcW w:w="2171" w:type="dxa"/>
            <w:vAlign w:val="center"/>
          </w:tcPr>
          <w:p w14:paraId="67FA0DFD" w14:textId="43AFA53F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Proszek do pieczenia</w:t>
            </w:r>
          </w:p>
        </w:tc>
        <w:tc>
          <w:tcPr>
            <w:tcW w:w="1037" w:type="dxa"/>
            <w:vAlign w:val="center"/>
          </w:tcPr>
          <w:p w14:paraId="7EF79E9D" w14:textId="446343D1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7C8CE8F7" w14:textId="2F2D9247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Op. 15 g</w:t>
            </w:r>
          </w:p>
        </w:tc>
        <w:tc>
          <w:tcPr>
            <w:tcW w:w="1701" w:type="dxa"/>
            <w:vAlign w:val="center"/>
          </w:tcPr>
          <w:p w14:paraId="44D23634" w14:textId="0251701C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20</w:t>
            </w:r>
          </w:p>
        </w:tc>
        <w:tc>
          <w:tcPr>
            <w:tcW w:w="1701" w:type="dxa"/>
          </w:tcPr>
          <w:p w14:paraId="4F764713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7918A1C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56BFE5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B09CD03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15F0526D" w14:textId="77777777" w:rsidTr="00555E29">
        <w:tc>
          <w:tcPr>
            <w:tcW w:w="730" w:type="dxa"/>
            <w:vAlign w:val="center"/>
          </w:tcPr>
          <w:p w14:paraId="041E38B4" w14:textId="09468C23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41.</w:t>
            </w:r>
          </w:p>
        </w:tc>
        <w:tc>
          <w:tcPr>
            <w:tcW w:w="2171" w:type="dxa"/>
            <w:vAlign w:val="center"/>
          </w:tcPr>
          <w:p w14:paraId="16720578" w14:textId="727AC367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Koperek suszony</w:t>
            </w:r>
          </w:p>
        </w:tc>
        <w:tc>
          <w:tcPr>
            <w:tcW w:w="1037" w:type="dxa"/>
            <w:vAlign w:val="center"/>
          </w:tcPr>
          <w:p w14:paraId="2F488949" w14:textId="6AA72916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0CC7944F" w14:textId="29E02A74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Op. 20 g</w:t>
            </w:r>
          </w:p>
        </w:tc>
        <w:tc>
          <w:tcPr>
            <w:tcW w:w="1701" w:type="dxa"/>
            <w:vAlign w:val="center"/>
          </w:tcPr>
          <w:p w14:paraId="5F91458E" w14:textId="17C9687A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50</w:t>
            </w:r>
          </w:p>
        </w:tc>
        <w:tc>
          <w:tcPr>
            <w:tcW w:w="1701" w:type="dxa"/>
          </w:tcPr>
          <w:p w14:paraId="632654E4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09395C7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8E5E329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6487D0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294D6B81" w14:textId="77777777" w:rsidTr="00555E29">
        <w:tc>
          <w:tcPr>
            <w:tcW w:w="730" w:type="dxa"/>
            <w:vAlign w:val="center"/>
          </w:tcPr>
          <w:p w14:paraId="3F96E8E1" w14:textId="24B9DCF9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42.</w:t>
            </w:r>
          </w:p>
        </w:tc>
        <w:tc>
          <w:tcPr>
            <w:tcW w:w="2171" w:type="dxa"/>
            <w:vAlign w:val="center"/>
          </w:tcPr>
          <w:p w14:paraId="1B70CBF1" w14:textId="095F0F55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Kwasek cytrynowy</w:t>
            </w:r>
          </w:p>
        </w:tc>
        <w:tc>
          <w:tcPr>
            <w:tcW w:w="1037" w:type="dxa"/>
            <w:vAlign w:val="center"/>
          </w:tcPr>
          <w:p w14:paraId="514CABF9" w14:textId="1EDBDF50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056E5DFB" w14:textId="7412B2B6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Op. 20 g</w:t>
            </w:r>
          </w:p>
        </w:tc>
        <w:tc>
          <w:tcPr>
            <w:tcW w:w="1701" w:type="dxa"/>
            <w:vAlign w:val="center"/>
          </w:tcPr>
          <w:p w14:paraId="76181696" w14:textId="0C5EE83B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25</w:t>
            </w:r>
          </w:p>
        </w:tc>
        <w:tc>
          <w:tcPr>
            <w:tcW w:w="1701" w:type="dxa"/>
          </w:tcPr>
          <w:p w14:paraId="15275F5F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2828220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3C6CB7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C782C6E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5483B006" w14:textId="77777777" w:rsidTr="00555E29">
        <w:tc>
          <w:tcPr>
            <w:tcW w:w="730" w:type="dxa"/>
            <w:vAlign w:val="center"/>
          </w:tcPr>
          <w:p w14:paraId="1A21EACA" w14:textId="2FFFD981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43.</w:t>
            </w:r>
          </w:p>
        </w:tc>
        <w:tc>
          <w:tcPr>
            <w:tcW w:w="2171" w:type="dxa"/>
            <w:vAlign w:val="center"/>
          </w:tcPr>
          <w:p w14:paraId="22390055" w14:textId="0547FAF1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 xml:space="preserve">Budyń </w:t>
            </w:r>
            <w:proofErr w:type="spellStart"/>
            <w:r w:rsidRPr="004827C8">
              <w:rPr>
                <w:rFonts w:asciiTheme="majorHAnsi" w:hAnsiTheme="majorHAnsi"/>
              </w:rPr>
              <w:t>krówkowy</w:t>
            </w:r>
            <w:proofErr w:type="spellEnd"/>
          </w:p>
        </w:tc>
        <w:tc>
          <w:tcPr>
            <w:tcW w:w="1037" w:type="dxa"/>
            <w:vAlign w:val="center"/>
          </w:tcPr>
          <w:p w14:paraId="7FCE7226" w14:textId="35729132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2DFE21A1" w14:textId="0738F400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Op. 64 g</w:t>
            </w:r>
          </w:p>
        </w:tc>
        <w:tc>
          <w:tcPr>
            <w:tcW w:w="1701" w:type="dxa"/>
            <w:vAlign w:val="center"/>
          </w:tcPr>
          <w:p w14:paraId="095CE0B4" w14:textId="2EF54665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30</w:t>
            </w:r>
          </w:p>
        </w:tc>
        <w:tc>
          <w:tcPr>
            <w:tcW w:w="1701" w:type="dxa"/>
          </w:tcPr>
          <w:p w14:paraId="4B250A3E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706D6D8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C6D1302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F7EF4D7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64F1A8AA" w14:textId="77777777" w:rsidTr="00555E29">
        <w:tc>
          <w:tcPr>
            <w:tcW w:w="730" w:type="dxa"/>
            <w:vAlign w:val="center"/>
          </w:tcPr>
          <w:p w14:paraId="295ACE95" w14:textId="129A527B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44.</w:t>
            </w:r>
          </w:p>
        </w:tc>
        <w:tc>
          <w:tcPr>
            <w:tcW w:w="2171" w:type="dxa"/>
            <w:vAlign w:val="center"/>
          </w:tcPr>
          <w:p w14:paraId="1BB3E5D9" w14:textId="455AFE97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Budyń malinowy</w:t>
            </w:r>
          </w:p>
        </w:tc>
        <w:tc>
          <w:tcPr>
            <w:tcW w:w="1037" w:type="dxa"/>
            <w:vAlign w:val="center"/>
          </w:tcPr>
          <w:p w14:paraId="5F8586C1" w14:textId="4EE5D2C0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208F7A8C" w14:textId="61D2FF2B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Op. 64 g</w:t>
            </w:r>
          </w:p>
        </w:tc>
        <w:tc>
          <w:tcPr>
            <w:tcW w:w="1701" w:type="dxa"/>
            <w:vAlign w:val="center"/>
          </w:tcPr>
          <w:p w14:paraId="3B5D1DEF" w14:textId="7693F24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30</w:t>
            </w:r>
          </w:p>
        </w:tc>
        <w:tc>
          <w:tcPr>
            <w:tcW w:w="1701" w:type="dxa"/>
          </w:tcPr>
          <w:p w14:paraId="7E5221D4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FE8B13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CE32D60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2507DA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4F4181E4" w14:textId="77777777" w:rsidTr="00555E29">
        <w:tc>
          <w:tcPr>
            <w:tcW w:w="730" w:type="dxa"/>
            <w:vAlign w:val="center"/>
          </w:tcPr>
          <w:p w14:paraId="58405A6D" w14:textId="24C28FF2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45.</w:t>
            </w:r>
          </w:p>
        </w:tc>
        <w:tc>
          <w:tcPr>
            <w:tcW w:w="2171" w:type="dxa"/>
            <w:vAlign w:val="center"/>
          </w:tcPr>
          <w:p w14:paraId="37D9DF1D" w14:textId="5718FE05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Sól morska</w:t>
            </w:r>
          </w:p>
        </w:tc>
        <w:tc>
          <w:tcPr>
            <w:tcW w:w="1037" w:type="dxa"/>
            <w:vAlign w:val="center"/>
          </w:tcPr>
          <w:p w14:paraId="3C513B5E" w14:textId="74D5EE1D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135F6B34" w14:textId="4E1CC8BE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Sól warzona jodowana, op. 1 kg.</w:t>
            </w:r>
          </w:p>
        </w:tc>
        <w:tc>
          <w:tcPr>
            <w:tcW w:w="1701" w:type="dxa"/>
            <w:vAlign w:val="center"/>
          </w:tcPr>
          <w:p w14:paraId="4EA06C80" w14:textId="414E04C1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65</w:t>
            </w:r>
          </w:p>
        </w:tc>
        <w:tc>
          <w:tcPr>
            <w:tcW w:w="1701" w:type="dxa"/>
          </w:tcPr>
          <w:p w14:paraId="7B6F56B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95DCF97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EF1C779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C7E2AEC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3D3C92AD" w14:textId="77777777" w:rsidTr="00555E29">
        <w:tc>
          <w:tcPr>
            <w:tcW w:w="730" w:type="dxa"/>
            <w:vAlign w:val="center"/>
          </w:tcPr>
          <w:p w14:paraId="29195AAB" w14:textId="691930E2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46.</w:t>
            </w:r>
          </w:p>
        </w:tc>
        <w:tc>
          <w:tcPr>
            <w:tcW w:w="2171" w:type="dxa"/>
            <w:vAlign w:val="center"/>
          </w:tcPr>
          <w:p w14:paraId="4CB822F8" w14:textId="067546F7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Liść laurowy</w:t>
            </w:r>
          </w:p>
        </w:tc>
        <w:tc>
          <w:tcPr>
            <w:tcW w:w="1037" w:type="dxa"/>
            <w:vAlign w:val="center"/>
          </w:tcPr>
          <w:p w14:paraId="4F225D8F" w14:textId="5C3024AE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746C0C24" w14:textId="3DFC14D5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Suszony, opakowanie 100g.</w:t>
            </w:r>
          </w:p>
        </w:tc>
        <w:tc>
          <w:tcPr>
            <w:tcW w:w="1701" w:type="dxa"/>
            <w:vAlign w:val="center"/>
          </w:tcPr>
          <w:p w14:paraId="701AAF12" w14:textId="0AB7FF42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20</w:t>
            </w:r>
          </w:p>
        </w:tc>
        <w:tc>
          <w:tcPr>
            <w:tcW w:w="1701" w:type="dxa"/>
          </w:tcPr>
          <w:p w14:paraId="4ABB384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B69F30D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A9E009A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A8A0DB5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01FF889B" w14:textId="77777777" w:rsidTr="00555E29">
        <w:tc>
          <w:tcPr>
            <w:tcW w:w="730" w:type="dxa"/>
            <w:vAlign w:val="center"/>
          </w:tcPr>
          <w:p w14:paraId="059BBD8B" w14:textId="4FC82C3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47.</w:t>
            </w:r>
          </w:p>
        </w:tc>
        <w:tc>
          <w:tcPr>
            <w:tcW w:w="2171" w:type="dxa"/>
            <w:vAlign w:val="center"/>
          </w:tcPr>
          <w:p w14:paraId="42C3389D" w14:textId="4D551E62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Pieprz cytrynowy</w:t>
            </w:r>
          </w:p>
        </w:tc>
        <w:tc>
          <w:tcPr>
            <w:tcW w:w="1037" w:type="dxa"/>
            <w:vAlign w:val="center"/>
          </w:tcPr>
          <w:p w14:paraId="565FC4F0" w14:textId="557B7EBA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3313063A" w14:textId="7DB97956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Mielony, opakowanie 20g.</w:t>
            </w:r>
          </w:p>
        </w:tc>
        <w:tc>
          <w:tcPr>
            <w:tcW w:w="1701" w:type="dxa"/>
            <w:vAlign w:val="center"/>
          </w:tcPr>
          <w:p w14:paraId="7BE2AD24" w14:textId="4F70DB4B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30</w:t>
            </w:r>
          </w:p>
        </w:tc>
        <w:tc>
          <w:tcPr>
            <w:tcW w:w="1701" w:type="dxa"/>
          </w:tcPr>
          <w:p w14:paraId="4219489F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F03D00E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0519030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41558E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606A197F" w14:textId="77777777" w:rsidTr="00555E29">
        <w:tc>
          <w:tcPr>
            <w:tcW w:w="730" w:type="dxa"/>
            <w:vAlign w:val="center"/>
          </w:tcPr>
          <w:p w14:paraId="7EAB4B9E" w14:textId="37999A3F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48.</w:t>
            </w:r>
          </w:p>
        </w:tc>
        <w:tc>
          <w:tcPr>
            <w:tcW w:w="2171" w:type="dxa"/>
            <w:vAlign w:val="center"/>
          </w:tcPr>
          <w:p w14:paraId="0C80F2D3" w14:textId="1ABF401A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Seler marynowany</w:t>
            </w:r>
          </w:p>
        </w:tc>
        <w:tc>
          <w:tcPr>
            <w:tcW w:w="1037" w:type="dxa"/>
            <w:vAlign w:val="center"/>
          </w:tcPr>
          <w:p w14:paraId="49F036E2" w14:textId="360AD76C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1F7658B7" w14:textId="58F729FE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op.285 ml</w:t>
            </w:r>
          </w:p>
        </w:tc>
        <w:tc>
          <w:tcPr>
            <w:tcW w:w="1701" w:type="dxa"/>
            <w:vAlign w:val="center"/>
          </w:tcPr>
          <w:p w14:paraId="1A362B71" w14:textId="1D12D45C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100</w:t>
            </w:r>
          </w:p>
        </w:tc>
        <w:tc>
          <w:tcPr>
            <w:tcW w:w="1701" w:type="dxa"/>
          </w:tcPr>
          <w:p w14:paraId="2B2D420D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24BC8D0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063901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69C2CA8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5AC41A52" w14:textId="77777777" w:rsidTr="00555E29">
        <w:tc>
          <w:tcPr>
            <w:tcW w:w="730" w:type="dxa"/>
            <w:vAlign w:val="center"/>
          </w:tcPr>
          <w:p w14:paraId="52525AB0" w14:textId="7669942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49.</w:t>
            </w:r>
          </w:p>
        </w:tc>
        <w:tc>
          <w:tcPr>
            <w:tcW w:w="2171" w:type="dxa"/>
            <w:vAlign w:val="center"/>
          </w:tcPr>
          <w:p w14:paraId="3C6DE136" w14:textId="4B6587FD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Kurkuma</w:t>
            </w:r>
          </w:p>
        </w:tc>
        <w:tc>
          <w:tcPr>
            <w:tcW w:w="1037" w:type="dxa"/>
            <w:vAlign w:val="center"/>
          </w:tcPr>
          <w:p w14:paraId="5E65B533" w14:textId="111EDD70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7EE54488" w14:textId="6821D412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10g</w:t>
            </w:r>
          </w:p>
        </w:tc>
        <w:tc>
          <w:tcPr>
            <w:tcW w:w="1701" w:type="dxa"/>
            <w:vAlign w:val="center"/>
          </w:tcPr>
          <w:p w14:paraId="3C8321E6" w14:textId="74D1B431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30</w:t>
            </w:r>
          </w:p>
        </w:tc>
        <w:tc>
          <w:tcPr>
            <w:tcW w:w="1701" w:type="dxa"/>
          </w:tcPr>
          <w:p w14:paraId="0DB83E3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037664C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85C52C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8E0FFDA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565BF17B" w14:textId="77777777" w:rsidTr="00555E29">
        <w:tc>
          <w:tcPr>
            <w:tcW w:w="730" w:type="dxa"/>
            <w:vAlign w:val="center"/>
          </w:tcPr>
          <w:p w14:paraId="449FD91D" w14:textId="2BFAAD18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50.</w:t>
            </w:r>
          </w:p>
        </w:tc>
        <w:tc>
          <w:tcPr>
            <w:tcW w:w="2171" w:type="dxa"/>
            <w:vAlign w:val="center"/>
          </w:tcPr>
          <w:p w14:paraId="43591948" w14:textId="4ACF3DC5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Sezam ziarna</w:t>
            </w:r>
          </w:p>
        </w:tc>
        <w:tc>
          <w:tcPr>
            <w:tcW w:w="1037" w:type="dxa"/>
            <w:vAlign w:val="center"/>
          </w:tcPr>
          <w:p w14:paraId="4C2BC0A3" w14:textId="0B81966C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458A131E" w14:textId="05745746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op.500g</w:t>
            </w:r>
          </w:p>
        </w:tc>
        <w:tc>
          <w:tcPr>
            <w:tcW w:w="1701" w:type="dxa"/>
            <w:vAlign w:val="center"/>
          </w:tcPr>
          <w:p w14:paraId="5D0C40EF" w14:textId="5B44C815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40</w:t>
            </w:r>
          </w:p>
        </w:tc>
        <w:tc>
          <w:tcPr>
            <w:tcW w:w="1701" w:type="dxa"/>
          </w:tcPr>
          <w:p w14:paraId="3A240543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2EABF8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2C22589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D26D8E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3B455D1A" w14:textId="77777777" w:rsidTr="00555E29">
        <w:tc>
          <w:tcPr>
            <w:tcW w:w="730" w:type="dxa"/>
            <w:vAlign w:val="center"/>
          </w:tcPr>
          <w:p w14:paraId="293EE2E0" w14:textId="78BCBB8C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51.</w:t>
            </w:r>
          </w:p>
        </w:tc>
        <w:tc>
          <w:tcPr>
            <w:tcW w:w="2171" w:type="dxa"/>
            <w:vAlign w:val="center"/>
          </w:tcPr>
          <w:p w14:paraId="6C9279BF" w14:textId="7B73D59A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Herbatniki</w:t>
            </w:r>
          </w:p>
        </w:tc>
        <w:tc>
          <w:tcPr>
            <w:tcW w:w="1037" w:type="dxa"/>
            <w:vAlign w:val="center"/>
          </w:tcPr>
          <w:p w14:paraId="4A559470" w14:textId="25D67CCB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502C76DC" w14:textId="307E375D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op.50g</w:t>
            </w:r>
          </w:p>
        </w:tc>
        <w:tc>
          <w:tcPr>
            <w:tcW w:w="1701" w:type="dxa"/>
            <w:vAlign w:val="center"/>
          </w:tcPr>
          <w:p w14:paraId="54D8BE85" w14:textId="751EA66D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1000</w:t>
            </w:r>
          </w:p>
        </w:tc>
        <w:tc>
          <w:tcPr>
            <w:tcW w:w="1701" w:type="dxa"/>
          </w:tcPr>
          <w:p w14:paraId="1A11E40A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B66007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32BBA5A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F98FD97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2D7B5A8F" w14:textId="77777777" w:rsidTr="00555E29">
        <w:tc>
          <w:tcPr>
            <w:tcW w:w="730" w:type="dxa"/>
            <w:vAlign w:val="center"/>
          </w:tcPr>
          <w:p w14:paraId="55B0A8D8" w14:textId="33E393EB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52.</w:t>
            </w:r>
          </w:p>
        </w:tc>
        <w:tc>
          <w:tcPr>
            <w:tcW w:w="2171" w:type="dxa"/>
            <w:vAlign w:val="center"/>
          </w:tcPr>
          <w:p w14:paraId="754A58A8" w14:textId="3CAE5CA3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Pieprz czarny</w:t>
            </w:r>
          </w:p>
        </w:tc>
        <w:tc>
          <w:tcPr>
            <w:tcW w:w="1037" w:type="dxa"/>
            <w:vAlign w:val="center"/>
          </w:tcPr>
          <w:p w14:paraId="40381E57" w14:textId="0824B0E2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43F0CC71" w14:textId="02A29583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Mielony, opakowanie 20g.</w:t>
            </w:r>
          </w:p>
        </w:tc>
        <w:tc>
          <w:tcPr>
            <w:tcW w:w="1701" w:type="dxa"/>
            <w:vAlign w:val="center"/>
          </w:tcPr>
          <w:p w14:paraId="07DFE6EB" w14:textId="324E7A0A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40</w:t>
            </w:r>
          </w:p>
        </w:tc>
        <w:tc>
          <w:tcPr>
            <w:tcW w:w="1701" w:type="dxa"/>
          </w:tcPr>
          <w:p w14:paraId="33AA6D02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C24C2F0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9574988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4AC9FCD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735AA90C" w14:textId="77777777" w:rsidTr="00555E29">
        <w:tc>
          <w:tcPr>
            <w:tcW w:w="730" w:type="dxa"/>
            <w:vAlign w:val="center"/>
          </w:tcPr>
          <w:p w14:paraId="165AA654" w14:textId="07AC9500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53.</w:t>
            </w:r>
          </w:p>
        </w:tc>
        <w:tc>
          <w:tcPr>
            <w:tcW w:w="2171" w:type="dxa"/>
            <w:vAlign w:val="center"/>
          </w:tcPr>
          <w:p w14:paraId="2EAB9512" w14:textId="02DCD06F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Majeranek</w:t>
            </w:r>
          </w:p>
        </w:tc>
        <w:tc>
          <w:tcPr>
            <w:tcW w:w="1037" w:type="dxa"/>
            <w:vAlign w:val="center"/>
          </w:tcPr>
          <w:p w14:paraId="0782A1FE" w14:textId="6C34E4F9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398D4792" w14:textId="44411C92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Suszony, otarty, opakowanie 100g.</w:t>
            </w:r>
          </w:p>
        </w:tc>
        <w:tc>
          <w:tcPr>
            <w:tcW w:w="1701" w:type="dxa"/>
            <w:vAlign w:val="center"/>
          </w:tcPr>
          <w:p w14:paraId="7BFF6BA6" w14:textId="10F1DE0A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40</w:t>
            </w:r>
          </w:p>
        </w:tc>
        <w:tc>
          <w:tcPr>
            <w:tcW w:w="1701" w:type="dxa"/>
          </w:tcPr>
          <w:p w14:paraId="10D1C7AD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AE601CD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4DFFA07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F87AF3D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20D9288F" w14:textId="77777777" w:rsidTr="00555E29">
        <w:tc>
          <w:tcPr>
            <w:tcW w:w="730" w:type="dxa"/>
            <w:vAlign w:val="center"/>
          </w:tcPr>
          <w:p w14:paraId="3E3962F5" w14:textId="29DFE6AC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54.</w:t>
            </w:r>
          </w:p>
        </w:tc>
        <w:tc>
          <w:tcPr>
            <w:tcW w:w="2171" w:type="dxa"/>
            <w:vAlign w:val="center"/>
          </w:tcPr>
          <w:p w14:paraId="3A9627C6" w14:textId="0DA12170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Ziele angielskie</w:t>
            </w:r>
          </w:p>
        </w:tc>
        <w:tc>
          <w:tcPr>
            <w:tcW w:w="1037" w:type="dxa"/>
            <w:vAlign w:val="center"/>
          </w:tcPr>
          <w:p w14:paraId="2D809772" w14:textId="798C8E11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393EB2F3" w14:textId="20330DDA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Opakowanie 20g.</w:t>
            </w:r>
          </w:p>
        </w:tc>
        <w:tc>
          <w:tcPr>
            <w:tcW w:w="1701" w:type="dxa"/>
            <w:vAlign w:val="center"/>
          </w:tcPr>
          <w:p w14:paraId="3563F982" w14:textId="61A7186B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20</w:t>
            </w:r>
          </w:p>
        </w:tc>
        <w:tc>
          <w:tcPr>
            <w:tcW w:w="1701" w:type="dxa"/>
          </w:tcPr>
          <w:p w14:paraId="5767B2E9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404787CF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331F102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DF7A74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49DADC04" w14:textId="77777777" w:rsidTr="00555E29">
        <w:tc>
          <w:tcPr>
            <w:tcW w:w="730" w:type="dxa"/>
            <w:vAlign w:val="center"/>
          </w:tcPr>
          <w:p w14:paraId="68CFA191" w14:textId="6260B1DC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55.</w:t>
            </w:r>
          </w:p>
        </w:tc>
        <w:tc>
          <w:tcPr>
            <w:tcW w:w="2171" w:type="dxa"/>
            <w:vAlign w:val="center"/>
          </w:tcPr>
          <w:p w14:paraId="00763316" w14:textId="329441D4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Przyprawa uniwersalna</w:t>
            </w:r>
          </w:p>
        </w:tc>
        <w:tc>
          <w:tcPr>
            <w:tcW w:w="1037" w:type="dxa"/>
            <w:vAlign w:val="center"/>
          </w:tcPr>
          <w:p w14:paraId="51928CB0" w14:textId="7CAE33FC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7E2C1087" w14:textId="420D3FCF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 xml:space="preserve">opakowanie ok. 200g warzywa suszone 40% marchew ,pietruszka, korzeń selera, por, pasternak, cebula, papryka </w:t>
            </w:r>
            <w:proofErr w:type="spellStart"/>
            <w:r w:rsidRPr="004827C8">
              <w:rPr>
                <w:rFonts w:asciiTheme="majorHAnsi" w:hAnsiTheme="majorHAnsi"/>
              </w:rPr>
              <w:t>słodka,przyprawy</w:t>
            </w:r>
            <w:proofErr w:type="spellEnd"/>
            <w:r w:rsidRPr="004827C8">
              <w:rPr>
                <w:rFonts w:asciiTheme="majorHAnsi" w:hAnsiTheme="majorHAnsi"/>
              </w:rPr>
              <w:t xml:space="preserve"> kurkuma czarny pieprz. Kompozycja naturalnych składników .Nie zawiera glutaminianu sodu, barwników ani substancji konserwujących oraz soli</w:t>
            </w:r>
          </w:p>
        </w:tc>
        <w:tc>
          <w:tcPr>
            <w:tcW w:w="1701" w:type="dxa"/>
            <w:vAlign w:val="center"/>
          </w:tcPr>
          <w:p w14:paraId="7B83197A" w14:textId="1155CC62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30</w:t>
            </w:r>
          </w:p>
        </w:tc>
        <w:tc>
          <w:tcPr>
            <w:tcW w:w="1701" w:type="dxa"/>
          </w:tcPr>
          <w:p w14:paraId="6F75690F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64C5B84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A5F7C3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C2C4834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74EA25B9" w14:textId="77777777" w:rsidTr="00555E29">
        <w:tc>
          <w:tcPr>
            <w:tcW w:w="730" w:type="dxa"/>
            <w:vAlign w:val="center"/>
          </w:tcPr>
          <w:p w14:paraId="5C3E7F5E" w14:textId="238E7976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56.</w:t>
            </w:r>
          </w:p>
        </w:tc>
        <w:tc>
          <w:tcPr>
            <w:tcW w:w="2171" w:type="dxa"/>
            <w:vAlign w:val="center"/>
          </w:tcPr>
          <w:p w14:paraId="64A91A54" w14:textId="2BD65DA3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Czosnek granulowany</w:t>
            </w:r>
          </w:p>
        </w:tc>
        <w:tc>
          <w:tcPr>
            <w:tcW w:w="1037" w:type="dxa"/>
            <w:vAlign w:val="center"/>
          </w:tcPr>
          <w:p w14:paraId="4663F8E8" w14:textId="59D311C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0450C7CF" w14:textId="115DD7C9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Opakowanie 100g.</w:t>
            </w:r>
          </w:p>
        </w:tc>
        <w:tc>
          <w:tcPr>
            <w:tcW w:w="1701" w:type="dxa"/>
            <w:vAlign w:val="center"/>
          </w:tcPr>
          <w:p w14:paraId="2A0DF66A" w14:textId="582C015A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120</w:t>
            </w:r>
          </w:p>
        </w:tc>
        <w:tc>
          <w:tcPr>
            <w:tcW w:w="1701" w:type="dxa"/>
          </w:tcPr>
          <w:p w14:paraId="74B30C68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3EFF210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726021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82B01A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0B33E9C8" w14:textId="77777777" w:rsidTr="00555E29">
        <w:tc>
          <w:tcPr>
            <w:tcW w:w="730" w:type="dxa"/>
            <w:vAlign w:val="center"/>
          </w:tcPr>
          <w:p w14:paraId="550792AA" w14:textId="2B3CB08A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57.</w:t>
            </w:r>
          </w:p>
        </w:tc>
        <w:tc>
          <w:tcPr>
            <w:tcW w:w="2171" w:type="dxa"/>
            <w:vAlign w:val="center"/>
          </w:tcPr>
          <w:p w14:paraId="1E9266BE" w14:textId="524D659D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Papryka słodka</w:t>
            </w:r>
          </w:p>
        </w:tc>
        <w:tc>
          <w:tcPr>
            <w:tcW w:w="1037" w:type="dxa"/>
            <w:vAlign w:val="center"/>
          </w:tcPr>
          <w:p w14:paraId="717C3879" w14:textId="7E401CCF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458F75AA" w14:textId="7C9E3D29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Sproszkowana, intensywny zapach, opakowanie 100g.</w:t>
            </w:r>
          </w:p>
        </w:tc>
        <w:tc>
          <w:tcPr>
            <w:tcW w:w="1701" w:type="dxa"/>
            <w:vAlign w:val="center"/>
          </w:tcPr>
          <w:p w14:paraId="2BA1D067" w14:textId="5D9D59C9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40</w:t>
            </w:r>
          </w:p>
        </w:tc>
        <w:tc>
          <w:tcPr>
            <w:tcW w:w="1701" w:type="dxa"/>
          </w:tcPr>
          <w:p w14:paraId="79C4CA7E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D99442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BD75F4F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07031D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5B9F696B" w14:textId="77777777" w:rsidTr="00555E29">
        <w:tc>
          <w:tcPr>
            <w:tcW w:w="730" w:type="dxa"/>
            <w:vAlign w:val="center"/>
          </w:tcPr>
          <w:p w14:paraId="0FD2668C" w14:textId="788A52A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lastRenderedPageBreak/>
              <w:t>58.</w:t>
            </w:r>
          </w:p>
        </w:tc>
        <w:tc>
          <w:tcPr>
            <w:tcW w:w="2171" w:type="dxa"/>
            <w:vAlign w:val="center"/>
          </w:tcPr>
          <w:p w14:paraId="15B4B1A0" w14:textId="6D91BA50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Przyprawa do kurczaka</w:t>
            </w:r>
          </w:p>
        </w:tc>
        <w:tc>
          <w:tcPr>
            <w:tcW w:w="1037" w:type="dxa"/>
            <w:vAlign w:val="center"/>
          </w:tcPr>
          <w:p w14:paraId="500EF368" w14:textId="0AA5939D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689CC408" w14:textId="0D1CADF4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 xml:space="preserve">Opakowanie 800-1000g., intensywny zapach, skład min: curry, papryka słodka, chili,  czosnek,  imbir,  pieprz  </w:t>
            </w:r>
            <w:proofErr w:type="spellStart"/>
            <w:r w:rsidRPr="004827C8">
              <w:rPr>
                <w:rFonts w:asciiTheme="majorHAnsi" w:hAnsiTheme="majorHAnsi"/>
              </w:rPr>
              <w:t>czarny,gorczyca</w:t>
            </w:r>
            <w:proofErr w:type="spellEnd"/>
            <w:r w:rsidRPr="004827C8">
              <w:rPr>
                <w:rFonts w:asciiTheme="majorHAnsi" w:hAnsiTheme="majorHAnsi"/>
              </w:rPr>
              <w:t xml:space="preserve"> biała, majeranek, cebula imbir kminek, kozieradka ,kmin rzymski. Nie zawiera glutaminianu sodu, barwników, ani substancji konserwujących ,oraz soli Sproszkowana przyprawa opakowanie 0,5kg., skład min: papryka słodka, czosnek granulowany, papryka ostra, pomidor, kolendra, pieprz czarny, cebula, tymianek, cząber, kurkuma, majeranek, ziele angielskie Nie zawiera glutaminianu sodu, barwników  substancji konserwujących oraz soli</w:t>
            </w:r>
          </w:p>
        </w:tc>
        <w:tc>
          <w:tcPr>
            <w:tcW w:w="1701" w:type="dxa"/>
            <w:vAlign w:val="center"/>
          </w:tcPr>
          <w:p w14:paraId="61194C48" w14:textId="204A1ACC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10</w:t>
            </w:r>
          </w:p>
        </w:tc>
        <w:tc>
          <w:tcPr>
            <w:tcW w:w="1701" w:type="dxa"/>
          </w:tcPr>
          <w:p w14:paraId="22905D25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752190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395F68F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B209274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7149D9A9" w14:textId="77777777" w:rsidTr="00555E29">
        <w:tc>
          <w:tcPr>
            <w:tcW w:w="730" w:type="dxa"/>
            <w:vAlign w:val="center"/>
          </w:tcPr>
          <w:p w14:paraId="4F28A55B" w14:textId="55F2BD94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59.</w:t>
            </w:r>
          </w:p>
        </w:tc>
        <w:tc>
          <w:tcPr>
            <w:tcW w:w="2171" w:type="dxa"/>
            <w:vAlign w:val="center"/>
          </w:tcPr>
          <w:p w14:paraId="655C6760" w14:textId="5C5FBCD1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Przyprawa do gulaszu</w:t>
            </w:r>
          </w:p>
        </w:tc>
        <w:tc>
          <w:tcPr>
            <w:tcW w:w="1037" w:type="dxa"/>
            <w:vAlign w:val="center"/>
          </w:tcPr>
          <w:p w14:paraId="24F6CD7B" w14:textId="5FDB86E6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2B35A7F9" w14:textId="2EEEB477" w:rsidR="008746CD" w:rsidRPr="004827C8" w:rsidRDefault="00231365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>
              <w:rPr>
                <w:rFonts w:asciiTheme="majorHAnsi" w:hAnsiTheme="majorHAnsi"/>
              </w:rPr>
              <w:t>Opakowanie 500 g</w:t>
            </w:r>
          </w:p>
        </w:tc>
        <w:tc>
          <w:tcPr>
            <w:tcW w:w="1701" w:type="dxa"/>
            <w:vAlign w:val="center"/>
          </w:tcPr>
          <w:p w14:paraId="4479CF74" w14:textId="251AE241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10</w:t>
            </w:r>
          </w:p>
        </w:tc>
        <w:tc>
          <w:tcPr>
            <w:tcW w:w="1701" w:type="dxa"/>
          </w:tcPr>
          <w:p w14:paraId="1018605F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235DE14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7955645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71B66F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3B5F79D2" w14:textId="77777777" w:rsidTr="00555E29">
        <w:tc>
          <w:tcPr>
            <w:tcW w:w="730" w:type="dxa"/>
            <w:vAlign w:val="center"/>
          </w:tcPr>
          <w:p w14:paraId="67F5594B" w14:textId="13669090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60.</w:t>
            </w:r>
          </w:p>
        </w:tc>
        <w:tc>
          <w:tcPr>
            <w:tcW w:w="2171" w:type="dxa"/>
            <w:vAlign w:val="center"/>
          </w:tcPr>
          <w:p w14:paraId="4A6F70A8" w14:textId="60C49996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Przyprawa do surówek</w:t>
            </w:r>
          </w:p>
        </w:tc>
        <w:tc>
          <w:tcPr>
            <w:tcW w:w="1037" w:type="dxa"/>
            <w:vAlign w:val="center"/>
          </w:tcPr>
          <w:p w14:paraId="3041B1C7" w14:textId="7144EEF3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634DE37A" w14:textId="7C8FC9D9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Opakowanie ok. 1 kg., skład min: papryka czerwona, czosnek, cebula, oregano, tymianek, cząber, bazylia, natka pietruszki, nagietek, błonnik owsiany Nie zawiera glutaminianu  sodu,  barwników  ani substancji konserwujących oraz soli</w:t>
            </w:r>
          </w:p>
        </w:tc>
        <w:tc>
          <w:tcPr>
            <w:tcW w:w="1701" w:type="dxa"/>
            <w:vAlign w:val="center"/>
          </w:tcPr>
          <w:p w14:paraId="3E1CA466" w14:textId="333F877D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10</w:t>
            </w:r>
          </w:p>
        </w:tc>
        <w:tc>
          <w:tcPr>
            <w:tcW w:w="1701" w:type="dxa"/>
          </w:tcPr>
          <w:p w14:paraId="6BDBB82A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7351EAA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BE63FE3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B2DE964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218E34AB" w14:textId="77777777" w:rsidTr="00555E29">
        <w:tc>
          <w:tcPr>
            <w:tcW w:w="730" w:type="dxa"/>
            <w:vAlign w:val="center"/>
          </w:tcPr>
          <w:p w14:paraId="203A28CE" w14:textId="273D916A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61.</w:t>
            </w:r>
          </w:p>
        </w:tc>
        <w:tc>
          <w:tcPr>
            <w:tcW w:w="2171" w:type="dxa"/>
            <w:vAlign w:val="center"/>
          </w:tcPr>
          <w:p w14:paraId="723C2061" w14:textId="00006288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Oregano</w:t>
            </w:r>
          </w:p>
        </w:tc>
        <w:tc>
          <w:tcPr>
            <w:tcW w:w="1037" w:type="dxa"/>
            <w:vAlign w:val="center"/>
          </w:tcPr>
          <w:p w14:paraId="07B31643" w14:textId="29D0B8C6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7C69C6E7" w14:textId="474D54B4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Opakowanie 50g., susz rozdrobniony</w:t>
            </w:r>
          </w:p>
        </w:tc>
        <w:tc>
          <w:tcPr>
            <w:tcW w:w="1701" w:type="dxa"/>
            <w:vAlign w:val="center"/>
          </w:tcPr>
          <w:p w14:paraId="01007F76" w14:textId="7CB75DAC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20</w:t>
            </w:r>
          </w:p>
        </w:tc>
        <w:tc>
          <w:tcPr>
            <w:tcW w:w="1701" w:type="dxa"/>
          </w:tcPr>
          <w:p w14:paraId="0B2688C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05A8CB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CD4497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7123BD5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17EAD9DE" w14:textId="77777777" w:rsidTr="00555E29">
        <w:tc>
          <w:tcPr>
            <w:tcW w:w="730" w:type="dxa"/>
            <w:vAlign w:val="center"/>
          </w:tcPr>
          <w:p w14:paraId="1427D59A" w14:textId="219178FC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62.</w:t>
            </w:r>
          </w:p>
        </w:tc>
        <w:tc>
          <w:tcPr>
            <w:tcW w:w="2171" w:type="dxa"/>
            <w:vAlign w:val="center"/>
          </w:tcPr>
          <w:p w14:paraId="573A2A12" w14:textId="64DB2BCB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Przyprawa do mięsa 100g.</w:t>
            </w:r>
          </w:p>
        </w:tc>
        <w:tc>
          <w:tcPr>
            <w:tcW w:w="1037" w:type="dxa"/>
            <w:vAlign w:val="center"/>
          </w:tcPr>
          <w:p w14:paraId="6D6CC60F" w14:textId="472BF931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00F71F45" w14:textId="7D039C99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 xml:space="preserve">Opakowanie 100g., skład min: sproszkowane suszone warzywa marchew, pasternak, cebula, nać pietruszki, papryka czerwona, sól, seler, kurkuma, rozmaryn, pieprz  </w:t>
            </w:r>
            <w:r w:rsidRPr="004827C8">
              <w:rPr>
                <w:rFonts w:asciiTheme="majorHAnsi" w:hAnsiTheme="majorHAnsi"/>
              </w:rPr>
              <w:lastRenderedPageBreak/>
              <w:t>czarny,  cukier.  Nie  zawiera glutaminianu  sodu,  barwników  ani</w:t>
            </w:r>
          </w:p>
        </w:tc>
        <w:tc>
          <w:tcPr>
            <w:tcW w:w="1701" w:type="dxa"/>
            <w:vAlign w:val="center"/>
          </w:tcPr>
          <w:p w14:paraId="23774A3F" w14:textId="0E9B8495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lastRenderedPageBreak/>
              <w:t>80</w:t>
            </w:r>
          </w:p>
        </w:tc>
        <w:tc>
          <w:tcPr>
            <w:tcW w:w="1701" w:type="dxa"/>
          </w:tcPr>
          <w:p w14:paraId="326824DC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05AE652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A42CA8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F610433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46E74368" w14:textId="77777777" w:rsidTr="00555E29">
        <w:tc>
          <w:tcPr>
            <w:tcW w:w="730" w:type="dxa"/>
            <w:vAlign w:val="center"/>
          </w:tcPr>
          <w:p w14:paraId="272AF3FF" w14:textId="7F3A0A49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lastRenderedPageBreak/>
              <w:t>63.</w:t>
            </w:r>
          </w:p>
        </w:tc>
        <w:tc>
          <w:tcPr>
            <w:tcW w:w="2171" w:type="dxa"/>
            <w:vAlign w:val="center"/>
          </w:tcPr>
          <w:p w14:paraId="35DF3D07" w14:textId="70A9A1A1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Groszek konserwowy</w:t>
            </w:r>
          </w:p>
        </w:tc>
        <w:tc>
          <w:tcPr>
            <w:tcW w:w="1037" w:type="dxa"/>
            <w:vAlign w:val="center"/>
          </w:tcPr>
          <w:p w14:paraId="503502A5" w14:textId="36AA9B25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1CB34A43" w14:textId="4A0EA572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opakowanie 400g</w:t>
            </w:r>
          </w:p>
        </w:tc>
        <w:tc>
          <w:tcPr>
            <w:tcW w:w="1701" w:type="dxa"/>
            <w:vAlign w:val="center"/>
          </w:tcPr>
          <w:p w14:paraId="2534A969" w14:textId="2EEDD970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60</w:t>
            </w:r>
          </w:p>
        </w:tc>
        <w:tc>
          <w:tcPr>
            <w:tcW w:w="1701" w:type="dxa"/>
          </w:tcPr>
          <w:p w14:paraId="7053D60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B4746FA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87ABCB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7A66E6D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6B59F544" w14:textId="77777777" w:rsidTr="00555E29">
        <w:tc>
          <w:tcPr>
            <w:tcW w:w="730" w:type="dxa"/>
            <w:vAlign w:val="center"/>
          </w:tcPr>
          <w:p w14:paraId="5ED41FAE" w14:textId="75BB5B0D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64.</w:t>
            </w:r>
          </w:p>
        </w:tc>
        <w:tc>
          <w:tcPr>
            <w:tcW w:w="2171" w:type="dxa"/>
            <w:vAlign w:val="center"/>
          </w:tcPr>
          <w:p w14:paraId="0AD0384C" w14:textId="2FA0F8DC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Paluszki z sezamem</w:t>
            </w:r>
          </w:p>
        </w:tc>
        <w:tc>
          <w:tcPr>
            <w:tcW w:w="1037" w:type="dxa"/>
            <w:vAlign w:val="center"/>
          </w:tcPr>
          <w:p w14:paraId="710C662A" w14:textId="4D77E26B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03B8600F" w14:textId="0B35FC30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opakowanie 300g</w:t>
            </w:r>
          </w:p>
        </w:tc>
        <w:tc>
          <w:tcPr>
            <w:tcW w:w="1701" w:type="dxa"/>
            <w:vAlign w:val="center"/>
          </w:tcPr>
          <w:p w14:paraId="5349CA3C" w14:textId="311884B2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400</w:t>
            </w:r>
          </w:p>
        </w:tc>
        <w:tc>
          <w:tcPr>
            <w:tcW w:w="1701" w:type="dxa"/>
          </w:tcPr>
          <w:p w14:paraId="50E02EC5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436F26A4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A2A2AB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EB54662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73487E85" w14:textId="77777777" w:rsidTr="00555E29">
        <w:tc>
          <w:tcPr>
            <w:tcW w:w="730" w:type="dxa"/>
            <w:vAlign w:val="center"/>
          </w:tcPr>
          <w:p w14:paraId="32844CBF" w14:textId="14A7708A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65.</w:t>
            </w:r>
          </w:p>
        </w:tc>
        <w:tc>
          <w:tcPr>
            <w:tcW w:w="2171" w:type="dxa"/>
            <w:vAlign w:val="center"/>
          </w:tcPr>
          <w:p w14:paraId="18810D96" w14:textId="769529BC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Galaretka</w:t>
            </w:r>
          </w:p>
        </w:tc>
        <w:tc>
          <w:tcPr>
            <w:tcW w:w="1037" w:type="dxa"/>
            <w:vAlign w:val="center"/>
          </w:tcPr>
          <w:p w14:paraId="29F2F0EF" w14:textId="536EF5B3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6811D890" w14:textId="248BE3AB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opakowanie 72g,</w:t>
            </w:r>
            <w:r w:rsidR="004827C8">
              <w:rPr>
                <w:rFonts w:asciiTheme="majorHAnsi" w:hAnsiTheme="majorHAnsi"/>
              </w:rPr>
              <w:t xml:space="preserve"> </w:t>
            </w:r>
            <w:r w:rsidRPr="004827C8">
              <w:rPr>
                <w:rFonts w:asciiTheme="majorHAnsi" w:hAnsiTheme="majorHAnsi"/>
              </w:rPr>
              <w:t>agrest,owoce leśne</w:t>
            </w:r>
          </w:p>
        </w:tc>
        <w:tc>
          <w:tcPr>
            <w:tcW w:w="1701" w:type="dxa"/>
            <w:vAlign w:val="center"/>
          </w:tcPr>
          <w:p w14:paraId="0FAE010E" w14:textId="166954F1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60</w:t>
            </w:r>
          </w:p>
        </w:tc>
        <w:tc>
          <w:tcPr>
            <w:tcW w:w="1701" w:type="dxa"/>
          </w:tcPr>
          <w:p w14:paraId="216B296A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7208B3F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68AAB28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0D4EB02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56DB6929" w14:textId="77777777" w:rsidTr="00555E29">
        <w:tc>
          <w:tcPr>
            <w:tcW w:w="730" w:type="dxa"/>
            <w:vAlign w:val="center"/>
          </w:tcPr>
          <w:p w14:paraId="321B71E1" w14:textId="61EC57DF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66.</w:t>
            </w:r>
          </w:p>
        </w:tc>
        <w:tc>
          <w:tcPr>
            <w:tcW w:w="2171" w:type="dxa"/>
            <w:vAlign w:val="center"/>
          </w:tcPr>
          <w:p w14:paraId="61EC9B81" w14:textId="42F3FA4D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Lubczyk 50g.</w:t>
            </w:r>
          </w:p>
        </w:tc>
        <w:tc>
          <w:tcPr>
            <w:tcW w:w="1037" w:type="dxa"/>
            <w:vAlign w:val="center"/>
          </w:tcPr>
          <w:p w14:paraId="4D168ABD" w14:textId="24D63238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74D55D8F" w14:textId="48514471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Opakowanie 50g., susz rozdrobniony</w:t>
            </w:r>
          </w:p>
        </w:tc>
        <w:tc>
          <w:tcPr>
            <w:tcW w:w="1701" w:type="dxa"/>
            <w:vAlign w:val="center"/>
          </w:tcPr>
          <w:p w14:paraId="38731C2E" w14:textId="70BB826F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100</w:t>
            </w:r>
          </w:p>
        </w:tc>
        <w:tc>
          <w:tcPr>
            <w:tcW w:w="1701" w:type="dxa"/>
          </w:tcPr>
          <w:p w14:paraId="330CD379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E199CB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79E6843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31279E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3EA5F052" w14:textId="77777777" w:rsidTr="00555E29">
        <w:tc>
          <w:tcPr>
            <w:tcW w:w="730" w:type="dxa"/>
            <w:vAlign w:val="center"/>
          </w:tcPr>
          <w:p w14:paraId="1DF51A01" w14:textId="6487BEEE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67.</w:t>
            </w:r>
          </w:p>
        </w:tc>
        <w:tc>
          <w:tcPr>
            <w:tcW w:w="2171" w:type="dxa"/>
            <w:vAlign w:val="center"/>
          </w:tcPr>
          <w:p w14:paraId="5EF35A00" w14:textId="46B48BCC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Pieprz ziołowy mielony</w:t>
            </w:r>
          </w:p>
        </w:tc>
        <w:tc>
          <w:tcPr>
            <w:tcW w:w="1037" w:type="dxa"/>
            <w:vAlign w:val="center"/>
          </w:tcPr>
          <w:p w14:paraId="38D09056" w14:textId="1763FB10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343E0105" w14:textId="71A34224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Op. 40 g</w:t>
            </w:r>
          </w:p>
        </w:tc>
        <w:tc>
          <w:tcPr>
            <w:tcW w:w="1701" w:type="dxa"/>
            <w:vAlign w:val="center"/>
          </w:tcPr>
          <w:p w14:paraId="49B9E51F" w14:textId="1F2D5B29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20</w:t>
            </w:r>
          </w:p>
        </w:tc>
        <w:tc>
          <w:tcPr>
            <w:tcW w:w="1701" w:type="dxa"/>
          </w:tcPr>
          <w:p w14:paraId="7B97BAF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6EC745E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838FD83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D624960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50735E4C" w14:textId="77777777" w:rsidTr="00555E29">
        <w:tc>
          <w:tcPr>
            <w:tcW w:w="730" w:type="dxa"/>
            <w:vAlign w:val="center"/>
          </w:tcPr>
          <w:p w14:paraId="3C919C02" w14:textId="2A0F05F1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68.</w:t>
            </w:r>
          </w:p>
        </w:tc>
        <w:tc>
          <w:tcPr>
            <w:tcW w:w="2171" w:type="dxa"/>
            <w:vAlign w:val="center"/>
          </w:tcPr>
          <w:p w14:paraId="391AC215" w14:textId="1D63C46C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Cukier waniliowy</w:t>
            </w:r>
          </w:p>
        </w:tc>
        <w:tc>
          <w:tcPr>
            <w:tcW w:w="1037" w:type="dxa"/>
            <w:vAlign w:val="center"/>
          </w:tcPr>
          <w:p w14:paraId="529472CC" w14:textId="17731CDB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Op.</w:t>
            </w:r>
          </w:p>
        </w:tc>
        <w:tc>
          <w:tcPr>
            <w:tcW w:w="3542" w:type="dxa"/>
            <w:vAlign w:val="center"/>
          </w:tcPr>
          <w:p w14:paraId="2404EDC7" w14:textId="3626CB2F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Opakowanie 20 g</w:t>
            </w:r>
          </w:p>
        </w:tc>
        <w:tc>
          <w:tcPr>
            <w:tcW w:w="1701" w:type="dxa"/>
            <w:vAlign w:val="center"/>
          </w:tcPr>
          <w:p w14:paraId="6C22B3D2" w14:textId="094DAACF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75</w:t>
            </w:r>
          </w:p>
        </w:tc>
        <w:tc>
          <w:tcPr>
            <w:tcW w:w="1701" w:type="dxa"/>
          </w:tcPr>
          <w:p w14:paraId="0A5978E7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57FE1E7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60A264C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E6C011C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69FA6573" w14:textId="77777777" w:rsidTr="00555E29">
        <w:tc>
          <w:tcPr>
            <w:tcW w:w="730" w:type="dxa"/>
            <w:vAlign w:val="center"/>
          </w:tcPr>
          <w:p w14:paraId="75FBD0EA" w14:textId="039E8DC9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69.</w:t>
            </w:r>
          </w:p>
        </w:tc>
        <w:tc>
          <w:tcPr>
            <w:tcW w:w="2171" w:type="dxa"/>
            <w:vAlign w:val="center"/>
          </w:tcPr>
          <w:p w14:paraId="588A8795" w14:textId="74B20F8A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Rodzynki</w:t>
            </w:r>
          </w:p>
        </w:tc>
        <w:tc>
          <w:tcPr>
            <w:tcW w:w="1037" w:type="dxa"/>
            <w:vAlign w:val="center"/>
          </w:tcPr>
          <w:p w14:paraId="55805298" w14:textId="6E0B11D3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szt.</w:t>
            </w:r>
          </w:p>
        </w:tc>
        <w:tc>
          <w:tcPr>
            <w:tcW w:w="3542" w:type="dxa"/>
            <w:vAlign w:val="center"/>
          </w:tcPr>
          <w:p w14:paraId="36ED6789" w14:textId="39B7ACAF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Opakowanie 250g</w:t>
            </w:r>
          </w:p>
        </w:tc>
        <w:tc>
          <w:tcPr>
            <w:tcW w:w="1701" w:type="dxa"/>
            <w:vAlign w:val="center"/>
          </w:tcPr>
          <w:p w14:paraId="4CA9D633" w14:textId="5668981B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20</w:t>
            </w:r>
          </w:p>
        </w:tc>
        <w:tc>
          <w:tcPr>
            <w:tcW w:w="1701" w:type="dxa"/>
          </w:tcPr>
          <w:p w14:paraId="2A8B3DC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ACE515D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814349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A32CD4A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4F15D7DB" w14:textId="77777777" w:rsidTr="00555E29">
        <w:tc>
          <w:tcPr>
            <w:tcW w:w="730" w:type="dxa"/>
            <w:vAlign w:val="center"/>
          </w:tcPr>
          <w:p w14:paraId="2A97689D" w14:textId="05A0182F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70.</w:t>
            </w:r>
          </w:p>
        </w:tc>
        <w:tc>
          <w:tcPr>
            <w:tcW w:w="2171" w:type="dxa"/>
            <w:vAlign w:val="center"/>
          </w:tcPr>
          <w:p w14:paraId="0D95237C" w14:textId="69CC646A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żurawina</w:t>
            </w:r>
          </w:p>
        </w:tc>
        <w:tc>
          <w:tcPr>
            <w:tcW w:w="1037" w:type="dxa"/>
            <w:vAlign w:val="center"/>
          </w:tcPr>
          <w:p w14:paraId="2D7EF45C" w14:textId="78609D8D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</w:p>
        </w:tc>
        <w:tc>
          <w:tcPr>
            <w:tcW w:w="3542" w:type="dxa"/>
            <w:vAlign w:val="center"/>
          </w:tcPr>
          <w:p w14:paraId="7A713C9E" w14:textId="61353031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Opakowanie 250g</w:t>
            </w:r>
          </w:p>
        </w:tc>
        <w:tc>
          <w:tcPr>
            <w:tcW w:w="1701" w:type="dxa"/>
            <w:vAlign w:val="center"/>
          </w:tcPr>
          <w:p w14:paraId="652F7960" w14:textId="5086A10A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30</w:t>
            </w:r>
          </w:p>
        </w:tc>
        <w:tc>
          <w:tcPr>
            <w:tcW w:w="1701" w:type="dxa"/>
          </w:tcPr>
          <w:p w14:paraId="69503B0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45F47B1E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F23FB00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2610552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</w:tbl>
    <w:p w14:paraId="402ACE0D" w14:textId="0BA2661E" w:rsidR="000267DE" w:rsidRPr="004827C8" w:rsidRDefault="00FB286A">
      <w:pPr>
        <w:pStyle w:val="Nagwek1"/>
      </w:pPr>
      <w:r w:rsidRPr="004827C8">
        <w:t xml:space="preserve">CZĘŚĆ </w:t>
      </w:r>
      <w:r w:rsidR="008746CD" w:rsidRPr="004827C8">
        <w:t>6</w:t>
      </w:r>
      <w:r w:rsidRPr="004827C8">
        <w:t>- Dostawa produktów mrożonych i filetów rybnych</w:t>
      </w:r>
    </w:p>
    <w:p w14:paraId="452FB1D9" w14:textId="2CCA1E89" w:rsidR="000267DE" w:rsidRPr="004827C8" w:rsidRDefault="005A7FF6">
      <w:pPr>
        <w:pStyle w:val="Nagwek2"/>
      </w:pPr>
      <w:r w:rsidRPr="004827C8">
        <w:t>CPV 15330000-0 - Przetworzone owoce i warzywa, 15211000-0 - Filety rybne, 15243000-3 - Przetwory z ryb</w:t>
      </w:r>
    </w:p>
    <w:tbl>
      <w:tblPr>
        <w:tblStyle w:val="Tabela-Siatka"/>
        <w:tblW w:w="15983" w:type="dxa"/>
        <w:tblLayout w:type="fixed"/>
        <w:tblLook w:val="04A0" w:firstRow="1" w:lastRow="0" w:firstColumn="1" w:lastColumn="0" w:noHBand="0" w:noVBand="1"/>
      </w:tblPr>
      <w:tblGrid>
        <w:gridCol w:w="730"/>
        <w:gridCol w:w="2171"/>
        <w:gridCol w:w="1037"/>
        <w:gridCol w:w="3542"/>
        <w:gridCol w:w="1701"/>
        <w:gridCol w:w="1701"/>
        <w:gridCol w:w="1701"/>
        <w:gridCol w:w="1700"/>
        <w:gridCol w:w="1700"/>
      </w:tblGrid>
      <w:tr w:rsidR="00114D2B" w:rsidRPr="004827C8" w14:paraId="72515B62" w14:textId="77777777" w:rsidTr="00114D2B">
        <w:tc>
          <w:tcPr>
            <w:tcW w:w="730" w:type="dxa"/>
          </w:tcPr>
          <w:p w14:paraId="7F104B33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bookmarkStart w:id="1" w:name="_Hlk79685777"/>
            <w:bookmarkEnd w:id="1"/>
            <w:r w:rsidRPr="004827C8">
              <w:rPr>
                <w:rFonts w:asciiTheme="majorHAnsi" w:eastAsia="Calibri" w:hAnsiTheme="majorHAnsi"/>
                <w:b/>
              </w:rPr>
              <w:t>L.p.</w:t>
            </w:r>
          </w:p>
        </w:tc>
        <w:tc>
          <w:tcPr>
            <w:tcW w:w="2171" w:type="dxa"/>
          </w:tcPr>
          <w:p w14:paraId="2F21E17C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Nazwa</w:t>
            </w:r>
          </w:p>
        </w:tc>
        <w:tc>
          <w:tcPr>
            <w:tcW w:w="1037" w:type="dxa"/>
          </w:tcPr>
          <w:p w14:paraId="41D4128F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Jedn. m.</w:t>
            </w:r>
          </w:p>
        </w:tc>
        <w:tc>
          <w:tcPr>
            <w:tcW w:w="3542" w:type="dxa"/>
          </w:tcPr>
          <w:p w14:paraId="7FD8E0D8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Opis</w:t>
            </w:r>
          </w:p>
        </w:tc>
        <w:tc>
          <w:tcPr>
            <w:tcW w:w="1701" w:type="dxa"/>
          </w:tcPr>
          <w:p w14:paraId="3E36CA10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 xml:space="preserve">Ilość </w:t>
            </w:r>
          </w:p>
        </w:tc>
        <w:tc>
          <w:tcPr>
            <w:tcW w:w="1701" w:type="dxa"/>
          </w:tcPr>
          <w:p w14:paraId="56F28A93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Cena netto</w:t>
            </w:r>
          </w:p>
        </w:tc>
        <w:tc>
          <w:tcPr>
            <w:tcW w:w="1701" w:type="dxa"/>
          </w:tcPr>
          <w:p w14:paraId="31BAFD2C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Wartość netto</w:t>
            </w:r>
          </w:p>
        </w:tc>
        <w:tc>
          <w:tcPr>
            <w:tcW w:w="1700" w:type="dxa"/>
          </w:tcPr>
          <w:p w14:paraId="6D8F5DAB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Wartość brutto</w:t>
            </w:r>
          </w:p>
        </w:tc>
        <w:tc>
          <w:tcPr>
            <w:tcW w:w="1700" w:type="dxa"/>
          </w:tcPr>
          <w:p w14:paraId="30095D69" w14:textId="77777777" w:rsidR="00114D2B" w:rsidRPr="004827C8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  <w:b/>
              </w:rPr>
            </w:pPr>
            <w:r w:rsidRPr="004827C8">
              <w:rPr>
                <w:rFonts w:asciiTheme="majorHAnsi" w:eastAsia="Calibri" w:hAnsiTheme="majorHAnsi"/>
                <w:b/>
              </w:rPr>
              <w:t>Uwagi</w:t>
            </w:r>
          </w:p>
        </w:tc>
      </w:tr>
      <w:tr w:rsidR="008746CD" w:rsidRPr="004827C8" w14:paraId="16704467" w14:textId="77777777" w:rsidTr="00F97095">
        <w:tc>
          <w:tcPr>
            <w:tcW w:w="730" w:type="dxa"/>
            <w:vAlign w:val="center"/>
          </w:tcPr>
          <w:p w14:paraId="09AAF9DD" w14:textId="5217AFF6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1.</w:t>
            </w:r>
          </w:p>
        </w:tc>
        <w:tc>
          <w:tcPr>
            <w:tcW w:w="2171" w:type="dxa"/>
            <w:vAlign w:val="center"/>
          </w:tcPr>
          <w:p w14:paraId="7F403BE5" w14:textId="71C647A8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Mieszanka kompotowa</w:t>
            </w:r>
          </w:p>
        </w:tc>
        <w:tc>
          <w:tcPr>
            <w:tcW w:w="1037" w:type="dxa"/>
            <w:vAlign w:val="center"/>
          </w:tcPr>
          <w:p w14:paraId="5E46AB43" w14:textId="5EB7E952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582518E8" w14:textId="507EE134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Głęboko mrożone owoce, skład min. śliwki bez pestek, wiśnie bez pestek, truskawki, porzeczki czarne, opakowanie 2,5 kg.</w:t>
            </w:r>
          </w:p>
        </w:tc>
        <w:tc>
          <w:tcPr>
            <w:tcW w:w="1701" w:type="dxa"/>
            <w:vAlign w:val="center"/>
          </w:tcPr>
          <w:p w14:paraId="223967E1" w14:textId="2E926FBE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350</w:t>
            </w:r>
          </w:p>
        </w:tc>
        <w:tc>
          <w:tcPr>
            <w:tcW w:w="1701" w:type="dxa"/>
          </w:tcPr>
          <w:p w14:paraId="0F52F649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CBF164C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9C76243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111798A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6F0B08C1" w14:textId="77777777" w:rsidTr="00F97095">
        <w:tc>
          <w:tcPr>
            <w:tcW w:w="730" w:type="dxa"/>
            <w:vAlign w:val="center"/>
          </w:tcPr>
          <w:p w14:paraId="6BFCEFC5" w14:textId="42D59C6C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2.</w:t>
            </w:r>
          </w:p>
        </w:tc>
        <w:tc>
          <w:tcPr>
            <w:tcW w:w="2171" w:type="dxa"/>
            <w:vAlign w:val="center"/>
          </w:tcPr>
          <w:p w14:paraId="6187416D" w14:textId="17DEB141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proofErr w:type="spellStart"/>
            <w:r w:rsidRPr="004827C8">
              <w:rPr>
                <w:rFonts w:asciiTheme="majorHAnsi" w:hAnsiTheme="majorHAnsi"/>
              </w:rPr>
              <w:t>Miruna</w:t>
            </w:r>
            <w:proofErr w:type="spellEnd"/>
            <w:r w:rsidRPr="004827C8">
              <w:rPr>
                <w:rFonts w:asciiTheme="majorHAnsi" w:hAnsiTheme="majorHAnsi"/>
              </w:rPr>
              <w:t xml:space="preserve"> filet ze skórą</w:t>
            </w:r>
          </w:p>
        </w:tc>
        <w:tc>
          <w:tcPr>
            <w:tcW w:w="1037" w:type="dxa"/>
            <w:vAlign w:val="center"/>
          </w:tcPr>
          <w:p w14:paraId="1CE5E790" w14:textId="5542D22B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3AF1478B" w14:textId="7F85A75D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Mrożony, maksymalna ilość wody w mrożonym produkcie 5%, Opakowanie 6-10kg posiadająca certyfikat MSC gramatura 115170 oraz175-225</w:t>
            </w:r>
          </w:p>
        </w:tc>
        <w:tc>
          <w:tcPr>
            <w:tcW w:w="1701" w:type="dxa"/>
            <w:vAlign w:val="center"/>
          </w:tcPr>
          <w:p w14:paraId="55527D3B" w14:textId="4572A2A1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250</w:t>
            </w:r>
          </w:p>
        </w:tc>
        <w:tc>
          <w:tcPr>
            <w:tcW w:w="1701" w:type="dxa"/>
          </w:tcPr>
          <w:p w14:paraId="589B2330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2A1D1B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4F714D3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5E6B719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3BB19284" w14:textId="77777777" w:rsidTr="00F97095">
        <w:tc>
          <w:tcPr>
            <w:tcW w:w="730" w:type="dxa"/>
            <w:vAlign w:val="center"/>
          </w:tcPr>
          <w:p w14:paraId="155BC9AE" w14:textId="59D5E0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3.</w:t>
            </w:r>
          </w:p>
        </w:tc>
        <w:tc>
          <w:tcPr>
            <w:tcW w:w="2171" w:type="dxa"/>
            <w:vAlign w:val="center"/>
          </w:tcPr>
          <w:p w14:paraId="7D54CB89" w14:textId="7D11173C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proofErr w:type="spellStart"/>
            <w:r w:rsidRPr="004827C8">
              <w:rPr>
                <w:rFonts w:asciiTheme="majorHAnsi" w:hAnsiTheme="majorHAnsi"/>
              </w:rPr>
              <w:t>Miruna</w:t>
            </w:r>
            <w:proofErr w:type="spellEnd"/>
            <w:r w:rsidRPr="004827C8">
              <w:rPr>
                <w:rFonts w:asciiTheme="majorHAnsi" w:hAnsiTheme="majorHAnsi"/>
              </w:rPr>
              <w:t xml:space="preserve"> filet bez skóry</w:t>
            </w:r>
          </w:p>
        </w:tc>
        <w:tc>
          <w:tcPr>
            <w:tcW w:w="1037" w:type="dxa"/>
            <w:vAlign w:val="center"/>
          </w:tcPr>
          <w:p w14:paraId="391130DE" w14:textId="13B5491E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638C9647" w14:textId="2CC2C22A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 xml:space="preserve">Mrożony, maksymalna ilość wody w mrożonym produkcie 5%, Opakowanie 6-10kg r ,gramatura 175-225 oraz 12+, posiadająca </w:t>
            </w:r>
            <w:r w:rsidRPr="004827C8">
              <w:rPr>
                <w:rFonts w:asciiTheme="majorHAnsi" w:hAnsiTheme="majorHAnsi"/>
              </w:rPr>
              <w:lastRenderedPageBreak/>
              <w:t>certyfikat MSC</w:t>
            </w:r>
          </w:p>
        </w:tc>
        <w:tc>
          <w:tcPr>
            <w:tcW w:w="1701" w:type="dxa"/>
            <w:vAlign w:val="center"/>
          </w:tcPr>
          <w:p w14:paraId="236E15A2" w14:textId="469F9CED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lastRenderedPageBreak/>
              <w:t>60</w:t>
            </w:r>
          </w:p>
        </w:tc>
        <w:tc>
          <w:tcPr>
            <w:tcW w:w="1701" w:type="dxa"/>
          </w:tcPr>
          <w:p w14:paraId="5140BAA6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B45412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AE06C1F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EA0D8FF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2050A9B3" w14:textId="77777777" w:rsidTr="00F97095">
        <w:tc>
          <w:tcPr>
            <w:tcW w:w="730" w:type="dxa"/>
            <w:vAlign w:val="center"/>
          </w:tcPr>
          <w:p w14:paraId="264EB0AA" w14:textId="7453F780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lastRenderedPageBreak/>
              <w:t>4.</w:t>
            </w:r>
          </w:p>
        </w:tc>
        <w:tc>
          <w:tcPr>
            <w:tcW w:w="2171" w:type="dxa"/>
            <w:vAlign w:val="center"/>
          </w:tcPr>
          <w:p w14:paraId="33DC3403" w14:textId="544AEDAC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Paluszki rybne</w:t>
            </w:r>
          </w:p>
        </w:tc>
        <w:tc>
          <w:tcPr>
            <w:tcW w:w="1037" w:type="dxa"/>
            <w:vAlign w:val="center"/>
          </w:tcPr>
          <w:p w14:paraId="21C43128" w14:textId="598CC935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7E9E8BBE" w14:textId="090FDB69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Panierowane paluszki rybne z fileta mintaja, wstępnie podsmażane, produkt głęboko mrożony, opakowanie ok. 6 kg.</w:t>
            </w:r>
          </w:p>
        </w:tc>
        <w:tc>
          <w:tcPr>
            <w:tcW w:w="1701" w:type="dxa"/>
            <w:vAlign w:val="center"/>
          </w:tcPr>
          <w:p w14:paraId="2363EB6A" w14:textId="406106DD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50</w:t>
            </w:r>
          </w:p>
        </w:tc>
        <w:tc>
          <w:tcPr>
            <w:tcW w:w="1701" w:type="dxa"/>
          </w:tcPr>
          <w:p w14:paraId="4B4B10DB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9D2891D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CE2D20F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4A16FF3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344693A1" w14:textId="77777777" w:rsidTr="00F97095">
        <w:tc>
          <w:tcPr>
            <w:tcW w:w="730" w:type="dxa"/>
            <w:vAlign w:val="center"/>
          </w:tcPr>
          <w:p w14:paraId="518B0B7F" w14:textId="65511D35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5.</w:t>
            </w:r>
          </w:p>
        </w:tc>
        <w:tc>
          <w:tcPr>
            <w:tcW w:w="2171" w:type="dxa"/>
            <w:vAlign w:val="center"/>
          </w:tcPr>
          <w:p w14:paraId="5E44EE50" w14:textId="73DA5AAF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włoszczyzna</w:t>
            </w:r>
          </w:p>
        </w:tc>
        <w:tc>
          <w:tcPr>
            <w:tcW w:w="1037" w:type="dxa"/>
            <w:vAlign w:val="center"/>
          </w:tcPr>
          <w:p w14:paraId="1577517A" w14:textId="1AD5E303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1D7D63B4" w14:textId="1A72B219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Głęboko mrożona mieszanka warzywna, skład</w:t>
            </w:r>
            <w:r w:rsidRPr="004827C8">
              <w:rPr>
                <w:rFonts w:asciiTheme="majorHAnsi" w:hAnsiTheme="majorHAnsi"/>
              </w:rPr>
              <w:br/>
              <w:t>min. marchew, pietruszka, seler, por,</w:t>
            </w:r>
            <w:r w:rsidRPr="004827C8">
              <w:rPr>
                <w:rFonts w:asciiTheme="majorHAnsi" w:hAnsiTheme="majorHAnsi"/>
              </w:rPr>
              <w:br/>
              <w:t>opakowanie netto 2,5 kg.</w:t>
            </w:r>
          </w:p>
        </w:tc>
        <w:tc>
          <w:tcPr>
            <w:tcW w:w="1701" w:type="dxa"/>
            <w:vAlign w:val="center"/>
          </w:tcPr>
          <w:p w14:paraId="6E66B493" w14:textId="3D2731EA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100</w:t>
            </w:r>
          </w:p>
        </w:tc>
        <w:tc>
          <w:tcPr>
            <w:tcW w:w="1701" w:type="dxa"/>
          </w:tcPr>
          <w:p w14:paraId="752A507A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35E59DE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5AA9C1A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D334E0F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55A8380E" w14:textId="77777777" w:rsidTr="00F97095">
        <w:tc>
          <w:tcPr>
            <w:tcW w:w="730" w:type="dxa"/>
            <w:vAlign w:val="center"/>
          </w:tcPr>
          <w:p w14:paraId="129A5CD6" w14:textId="23B2A6C4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6.</w:t>
            </w:r>
          </w:p>
        </w:tc>
        <w:tc>
          <w:tcPr>
            <w:tcW w:w="2171" w:type="dxa"/>
            <w:vAlign w:val="center"/>
          </w:tcPr>
          <w:p w14:paraId="46E82CF2" w14:textId="17B46EFE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Fasolka szparagowa żółta</w:t>
            </w:r>
          </w:p>
        </w:tc>
        <w:tc>
          <w:tcPr>
            <w:tcW w:w="1037" w:type="dxa"/>
            <w:vAlign w:val="center"/>
          </w:tcPr>
          <w:p w14:paraId="54112A63" w14:textId="0012CC30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3193F613" w14:textId="6C2FEC9B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Głęboko mrożona, 100% ciętej fasolki, bez łyka, opakowanie 2,5 kg</w:t>
            </w:r>
          </w:p>
        </w:tc>
        <w:tc>
          <w:tcPr>
            <w:tcW w:w="1701" w:type="dxa"/>
            <w:vAlign w:val="center"/>
          </w:tcPr>
          <w:p w14:paraId="14541624" w14:textId="0594E5BB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4827C8">
              <w:rPr>
                <w:rFonts w:asciiTheme="majorHAnsi" w:hAnsiTheme="majorHAnsi"/>
              </w:rPr>
              <w:t>60</w:t>
            </w:r>
          </w:p>
        </w:tc>
        <w:tc>
          <w:tcPr>
            <w:tcW w:w="1701" w:type="dxa"/>
          </w:tcPr>
          <w:p w14:paraId="78E2116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3C1C02F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AF68DFD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FB1DE41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78BE0441" w14:textId="77777777" w:rsidTr="00F97095">
        <w:tc>
          <w:tcPr>
            <w:tcW w:w="730" w:type="dxa"/>
            <w:vAlign w:val="center"/>
          </w:tcPr>
          <w:p w14:paraId="1B0F67EC" w14:textId="3C3DFBF1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7.</w:t>
            </w:r>
          </w:p>
        </w:tc>
        <w:tc>
          <w:tcPr>
            <w:tcW w:w="2171" w:type="dxa"/>
            <w:vAlign w:val="center"/>
          </w:tcPr>
          <w:p w14:paraId="39129B28" w14:textId="30F7318E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Mieszanka warzywna</w:t>
            </w:r>
          </w:p>
        </w:tc>
        <w:tc>
          <w:tcPr>
            <w:tcW w:w="1037" w:type="dxa"/>
            <w:vAlign w:val="center"/>
          </w:tcPr>
          <w:p w14:paraId="19D71FE1" w14:textId="1634E8BC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6CEEC61D" w14:textId="1BC9B75B" w:rsidR="008746CD" w:rsidRPr="004827C8" w:rsidRDefault="008746CD" w:rsidP="004827C8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głęboko mrożona, min. 7</w:t>
            </w:r>
            <w:r w:rsidR="004827C8">
              <w:rPr>
                <w:rFonts w:asciiTheme="majorHAnsi" w:hAnsiTheme="majorHAnsi"/>
              </w:rPr>
              <w:t> </w:t>
            </w:r>
            <w:r w:rsidRPr="004827C8">
              <w:rPr>
                <w:rFonts w:asciiTheme="majorHAnsi" w:hAnsiTheme="majorHAnsi"/>
              </w:rPr>
              <w:t>składnikowa, opakowanie 2,5 kg</w:t>
            </w:r>
          </w:p>
        </w:tc>
        <w:tc>
          <w:tcPr>
            <w:tcW w:w="1701" w:type="dxa"/>
            <w:vAlign w:val="center"/>
          </w:tcPr>
          <w:p w14:paraId="1F333C66" w14:textId="20D5C9C5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60</w:t>
            </w:r>
          </w:p>
        </w:tc>
        <w:tc>
          <w:tcPr>
            <w:tcW w:w="1701" w:type="dxa"/>
          </w:tcPr>
          <w:p w14:paraId="0BA0E442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6616B3A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25B7333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95F5148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5357B93B" w14:textId="77777777" w:rsidTr="00F97095">
        <w:tc>
          <w:tcPr>
            <w:tcW w:w="730" w:type="dxa"/>
            <w:vAlign w:val="center"/>
          </w:tcPr>
          <w:p w14:paraId="3075669E" w14:textId="44AA3C52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8.</w:t>
            </w:r>
          </w:p>
        </w:tc>
        <w:tc>
          <w:tcPr>
            <w:tcW w:w="2171" w:type="dxa"/>
            <w:vAlign w:val="center"/>
          </w:tcPr>
          <w:p w14:paraId="22EE9AA2" w14:textId="51D8E0A4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Brokuł</w:t>
            </w:r>
          </w:p>
        </w:tc>
        <w:tc>
          <w:tcPr>
            <w:tcW w:w="1037" w:type="dxa"/>
            <w:vAlign w:val="center"/>
          </w:tcPr>
          <w:p w14:paraId="36AF0D85" w14:textId="082EDF0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74A68AE5" w14:textId="0CCFEC06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Głęboko  m</w:t>
            </w:r>
            <w:r w:rsidR="004827C8">
              <w:rPr>
                <w:rFonts w:asciiTheme="majorHAnsi" w:hAnsiTheme="majorHAnsi"/>
              </w:rPr>
              <w:t xml:space="preserve">rożone  różyczki  brokuł,  100% </w:t>
            </w:r>
            <w:r w:rsidRPr="004827C8">
              <w:rPr>
                <w:rFonts w:asciiTheme="majorHAnsi" w:hAnsiTheme="majorHAnsi"/>
              </w:rPr>
              <w:t>brokuł w opakowaniu, opakowanie 2,5 kg</w:t>
            </w:r>
          </w:p>
        </w:tc>
        <w:tc>
          <w:tcPr>
            <w:tcW w:w="1701" w:type="dxa"/>
            <w:vAlign w:val="center"/>
          </w:tcPr>
          <w:p w14:paraId="342B5C64" w14:textId="64B40931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70</w:t>
            </w:r>
          </w:p>
        </w:tc>
        <w:tc>
          <w:tcPr>
            <w:tcW w:w="1701" w:type="dxa"/>
          </w:tcPr>
          <w:p w14:paraId="7E844310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30DBBBE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0E83653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778E0DF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8746CD" w:rsidRPr="004827C8" w14:paraId="5CDCBD87" w14:textId="77777777" w:rsidTr="00F97095">
        <w:tc>
          <w:tcPr>
            <w:tcW w:w="730" w:type="dxa"/>
            <w:vAlign w:val="center"/>
          </w:tcPr>
          <w:p w14:paraId="57DE294A" w14:textId="69D17656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9.</w:t>
            </w:r>
          </w:p>
        </w:tc>
        <w:tc>
          <w:tcPr>
            <w:tcW w:w="2171" w:type="dxa"/>
            <w:vAlign w:val="center"/>
          </w:tcPr>
          <w:p w14:paraId="00E2D7F9" w14:textId="23B5C3C5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Szpinak</w:t>
            </w:r>
          </w:p>
        </w:tc>
        <w:tc>
          <w:tcPr>
            <w:tcW w:w="1037" w:type="dxa"/>
            <w:vAlign w:val="center"/>
          </w:tcPr>
          <w:p w14:paraId="19842800" w14:textId="0F242015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kg</w:t>
            </w:r>
          </w:p>
        </w:tc>
        <w:tc>
          <w:tcPr>
            <w:tcW w:w="3542" w:type="dxa"/>
            <w:vAlign w:val="center"/>
          </w:tcPr>
          <w:p w14:paraId="7DFF58D8" w14:textId="77EF6BFD" w:rsidR="008746CD" w:rsidRPr="004827C8" w:rsidRDefault="008746CD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Głęboko mrożony, rozdrobniony, opakowanie 2,50 kg</w:t>
            </w:r>
          </w:p>
        </w:tc>
        <w:tc>
          <w:tcPr>
            <w:tcW w:w="1701" w:type="dxa"/>
            <w:vAlign w:val="center"/>
          </w:tcPr>
          <w:p w14:paraId="480061CC" w14:textId="370EC91D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4827C8">
              <w:rPr>
                <w:rFonts w:asciiTheme="majorHAnsi" w:hAnsiTheme="majorHAnsi"/>
              </w:rPr>
              <w:t>30</w:t>
            </w:r>
          </w:p>
        </w:tc>
        <w:tc>
          <w:tcPr>
            <w:tcW w:w="1701" w:type="dxa"/>
          </w:tcPr>
          <w:p w14:paraId="51B4B2FD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C43729F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2910804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0ED5B84" w14:textId="77777777" w:rsidR="008746CD" w:rsidRPr="004827C8" w:rsidRDefault="008746CD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</w:tbl>
    <w:p w14:paraId="7E480BD1" w14:textId="3F219FAC" w:rsidR="000267DE" w:rsidRPr="004827C8" w:rsidRDefault="000267DE" w:rsidP="009F31D0">
      <w:pPr>
        <w:pStyle w:val="Nagwek1"/>
      </w:pPr>
    </w:p>
    <w:sectPr w:rsidR="000267DE" w:rsidRPr="004827C8" w:rsidSect="00114D2B">
      <w:footerReference w:type="default" r:id="rId7"/>
      <w:pgSz w:w="16838" w:h="11906" w:orient="landscape"/>
      <w:pgMar w:top="1276" w:right="720" w:bottom="766" w:left="720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0ABDE5" w14:textId="77777777" w:rsidR="00F93542" w:rsidRDefault="00F93542">
      <w:pPr>
        <w:spacing w:after="0" w:line="240" w:lineRule="auto"/>
      </w:pPr>
      <w:r>
        <w:separator/>
      </w:r>
    </w:p>
  </w:endnote>
  <w:endnote w:type="continuationSeparator" w:id="0">
    <w:p w14:paraId="22DB5E82" w14:textId="77777777" w:rsidR="00F93542" w:rsidRDefault="00F93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268AE1" w14:textId="77777777" w:rsidR="00114D2B" w:rsidRDefault="00114D2B">
    <w:pPr>
      <w:pStyle w:val="Stopka"/>
    </w:pPr>
  </w:p>
  <w:p w14:paraId="3BAAA1BF" w14:textId="77777777" w:rsidR="00114D2B" w:rsidRDefault="00114D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A99C7" w14:textId="77777777" w:rsidR="00F93542" w:rsidRDefault="00F93542">
      <w:pPr>
        <w:spacing w:after="0" w:line="240" w:lineRule="auto"/>
      </w:pPr>
      <w:r>
        <w:separator/>
      </w:r>
    </w:p>
  </w:footnote>
  <w:footnote w:type="continuationSeparator" w:id="0">
    <w:p w14:paraId="136D005C" w14:textId="77777777" w:rsidR="00F93542" w:rsidRDefault="00F935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7DE"/>
    <w:rsid w:val="000135A5"/>
    <w:rsid w:val="00015237"/>
    <w:rsid w:val="00017075"/>
    <w:rsid w:val="0002152F"/>
    <w:rsid w:val="000267DE"/>
    <w:rsid w:val="000359E1"/>
    <w:rsid w:val="00072BC1"/>
    <w:rsid w:val="000878C4"/>
    <w:rsid w:val="000A45F1"/>
    <w:rsid w:val="000C7C08"/>
    <w:rsid w:val="000F7D0A"/>
    <w:rsid w:val="00114D2B"/>
    <w:rsid w:val="00117508"/>
    <w:rsid w:val="00152F73"/>
    <w:rsid w:val="00155154"/>
    <w:rsid w:val="00164C3E"/>
    <w:rsid w:val="0017037C"/>
    <w:rsid w:val="00195D52"/>
    <w:rsid w:val="001D1687"/>
    <w:rsid w:val="002218FC"/>
    <w:rsid w:val="00225A6C"/>
    <w:rsid w:val="00231365"/>
    <w:rsid w:val="002739A8"/>
    <w:rsid w:val="0029180E"/>
    <w:rsid w:val="002C5F6F"/>
    <w:rsid w:val="002C7AA7"/>
    <w:rsid w:val="002F0C92"/>
    <w:rsid w:val="002F75A2"/>
    <w:rsid w:val="0031659C"/>
    <w:rsid w:val="0032657E"/>
    <w:rsid w:val="00332978"/>
    <w:rsid w:val="003549CC"/>
    <w:rsid w:val="003A198D"/>
    <w:rsid w:val="003C1ABF"/>
    <w:rsid w:val="003C594B"/>
    <w:rsid w:val="00417BDF"/>
    <w:rsid w:val="004367AA"/>
    <w:rsid w:val="00445549"/>
    <w:rsid w:val="00453253"/>
    <w:rsid w:val="004762A9"/>
    <w:rsid w:val="004827C8"/>
    <w:rsid w:val="00484331"/>
    <w:rsid w:val="00491792"/>
    <w:rsid w:val="004D4EF2"/>
    <w:rsid w:val="005075E9"/>
    <w:rsid w:val="00511D90"/>
    <w:rsid w:val="005163DE"/>
    <w:rsid w:val="0052567E"/>
    <w:rsid w:val="00544DAC"/>
    <w:rsid w:val="00590AF9"/>
    <w:rsid w:val="005A73DE"/>
    <w:rsid w:val="005A7FF6"/>
    <w:rsid w:val="005B1097"/>
    <w:rsid w:val="005B166A"/>
    <w:rsid w:val="005B61E0"/>
    <w:rsid w:val="005C42B0"/>
    <w:rsid w:val="00613364"/>
    <w:rsid w:val="00653D0A"/>
    <w:rsid w:val="00660FF1"/>
    <w:rsid w:val="00670C04"/>
    <w:rsid w:val="006B3372"/>
    <w:rsid w:val="006B3C92"/>
    <w:rsid w:val="006C60C2"/>
    <w:rsid w:val="006C60DF"/>
    <w:rsid w:val="006C63A8"/>
    <w:rsid w:val="006C75EA"/>
    <w:rsid w:val="00703CF4"/>
    <w:rsid w:val="00715085"/>
    <w:rsid w:val="00746E1C"/>
    <w:rsid w:val="0075013F"/>
    <w:rsid w:val="00752C46"/>
    <w:rsid w:val="00763CF6"/>
    <w:rsid w:val="007727FB"/>
    <w:rsid w:val="00783E41"/>
    <w:rsid w:val="007846E3"/>
    <w:rsid w:val="007C0953"/>
    <w:rsid w:val="00823396"/>
    <w:rsid w:val="00843F6A"/>
    <w:rsid w:val="008504D4"/>
    <w:rsid w:val="008746CD"/>
    <w:rsid w:val="008928D9"/>
    <w:rsid w:val="00894D4E"/>
    <w:rsid w:val="008D2DDE"/>
    <w:rsid w:val="0092633E"/>
    <w:rsid w:val="00950A1A"/>
    <w:rsid w:val="00961470"/>
    <w:rsid w:val="00967A55"/>
    <w:rsid w:val="00974A6E"/>
    <w:rsid w:val="009809E7"/>
    <w:rsid w:val="009A5748"/>
    <w:rsid w:val="009F1338"/>
    <w:rsid w:val="009F31D0"/>
    <w:rsid w:val="009F5BD5"/>
    <w:rsid w:val="00A0465B"/>
    <w:rsid w:val="00A43B30"/>
    <w:rsid w:val="00A70859"/>
    <w:rsid w:val="00AC06CA"/>
    <w:rsid w:val="00AD5F01"/>
    <w:rsid w:val="00AE2773"/>
    <w:rsid w:val="00AF08D2"/>
    <w:rsid w:val="00B40468"/>
    <w:rsid w:val="00B4125C"/>
    <w:rsid w:val="00B60836"/>
    <w:rsid w:val="00BE78F0"/>
    <w:rsid w:val="00BF1124"/>
    <w:rsid w:val="00C16D5E"/>
    <w:rsid w:val="00C23B99"/>
    <w:rsid w:val="00C819B5"/>
    <w:rsid w:val="00C8569D"/>
    <w:rsid w:val="00CB7929"/>
    <w:rsid w:val="00CF2337"/>
    <w:rsid w:val="00D14C35"/>
    <w:rsid w:val="00D46BDD"/>
    <w:rsid w:val="00DB1537"/>
    <w:rsid w:val="00EB4C0B"/>
    <w:rsid w:val="00EB572E"/>
    <w:rsid w:val="00EC36FC"/>
    <w:rsid w:val="00ED20A9"/>
    <w:rsid w:val="00F03073"/>
    <w:rsid w:val="00F40585"/>
    <w:rsid w:val="00F407F7"/>
    <w:rsid w:val="00F75F03"/>
    <w:rsid w:val="00F92356"/>
    <w:rsid w:val="00F93542"/>
    <w:rsid w:val="00FB286A"/>
    <w:rsid w:val="00FB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93C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231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D76A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6A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E58B6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86EC0"/>
  </w:style>
  <w:style w:type="character" w:customStyle="1" w:styleId="Nagwek1Znak">
    <w:name w:val="Nagłówek 1 Znak"/>
    <w:basedOn w:val="Domylnaczcionkaakapitu"/>
    <w:link w:val="Nagwek1"/>
    <w:uiPriority w:val="9"/>
    <w:qFormat/>
    <w:rsid w:val="00D76A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D76A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76A94"/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B208CF"/>
  </w:style>
  <w:style w:type="paragraph" w:styleId="Nagwek">
    <w:name w:val="header"/>
    <w:basedOn w:val="Normalny"/>
    <w:next w:val="Tekstpodstawowy"/>
    <w:link w:val="NagwekZnak"/>
    <w:uiPriority w:val="99"/>
    <w:unhideWhenUsed/>
    <w:rsid w:val="00186EC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D76A94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6442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E58B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semiHidden/>
    <w:unhideWhenUsed/>
    <w:rsid w:val="00B208C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852E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746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46CD"/>
    <w:pPr>
      <w:widowControl w:val="0"/>
      <w:suppressAutoHyphens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46CD"/>
    <w:rPr>
      <w:rFonts w:ascii="Calibri" w:eastAsia="Calibri" w:hAnsi="Calibri" w:cs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231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D76A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6A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E58B6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86EC0"/>
  </w:style>
  <w:style w:type="character" w:customStyle="1" w:styleId="Nagwek1Znak">
    <w:name w:val="Nagłówek 1 Znak"/>
    <w:basedOn w:val="Domylnaczcionkaakapitu"/>
    <w:link w:val="Nagwek1"/>
    <w:uiPriority w:val="9"/>
    <w:qFormat/>
    <w:rsid w:val="00D76A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D76A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76A94"/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B208CF"/>
  </w:style>
  <w:style w:type="paragraph" w:styleId="Nagwek">
    <w:name w:val="header"/>
    <w:basedOn w:val="Normalny"/>
    <w:next w:val="Tekstpodstawowy"/>
    <w:link w:val="NagwekZnak"/>
    <w:uiPriority w:val="99"/>
    <w:unhideWhenUsed/>
    <w:rsid w:val="00186EC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D76A94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6442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E58B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semiHidden/>
    <w:unhideWhenUsed/>
    <w:rsid w:val="00B208C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852E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746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46CD"/>
    <w:pPr>
      <w:widowControl w:val="0"/>
      <w:suppressAutoHyphens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46CD"/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14</Pages>
  <Words>2524</Words>
  <Characters>15150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gmysiak</cp:lastModifiedBy>
  <cp:revision>10</cp:revision>
  <cp:lastPrinted>2013-12-20T07:56:00Z</cp:lastPrinted>
  <dcterms:created xsi:type="dcterms:W3CDTF">2025-12-08T06:58:00Z</dcterms:created>
  <dcterms:modified xsi:type="dcterms:W3CDTF">2025-12-10T09:14:00Z</dcterms:modified>
  <dc:language>pl-PL</dc:language>
</cp:coreProperties>
</file>